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AB8EB" w14:textId="77777777" w:rsidR="001B6E6A" w:rsidRDefault="008448A4" w:rsidP="001B6E6A">
      <w:pPr>
        <w:pStyle w:val="Standard"/>
        <w:jc w:val="center"/>
        <w:rPr>
          <w:b/>
          <w:szCs w:val="24"/>
        </w:rPr>
      </w:pPr>
      <w:r w:rsidRPr="000A70BB">
        <w:rPr>
          <w:b/>
          <w:szCs w:val="24"/>
        </w:rPr>
        <w:t xml:space="preserve">FINANŠU UN </w:t>
      </w:r>
      <w:r w:rsidR="001B6E6A" w:rsidRPr="000A70BB">
        <w:rPr>
          <w:b/>
          <w:szCs w:val="24"/>
        </w:rPr>
        <w:t>TEHNISKAIS PIEDĀVĀJUMS</w:t>
      </w:r>
    </w:p>
    <w:p w14:paraId="26188618" w14:textId="77777777" w:rsidR="00E30E36" w:rsidRPr="00E30E36" w:rsidRDefault="00E30E36" w:rsidP="00E30E36">
      <w:pPr>
        <w:spacing w:after="0" w:line="240" w:lineRule="auto"/>
        <w:jc w:val="center"/>
        <w:rPr>
          <w:rFonts w:ascii="Times New Roman" w:hAnsi="Times New Roman" w:cs="Times New Roman"/>
          <w:bCs/>
          <w:sz w:val="20"/>
          <w:szCs w:val="20"/>
        </w:rPr>
      </w:pPr>
      <w:r w:rsidRPr="00E30E36">
        <w:rPr>
          <w:rFonts w:ascii="Times New Roman" w:hAnsi="Times New Roman" w:cs="Times New Roman"/>
          <w:sz w:val="20"/>
          <w:szCs w:val="20"/>
        </w:rPr>
        <w:t>dalībai iepirkumā (tirgus izpētē) “Bezvadu HDMI video sistēmas komplekta</w:t>
      </w:r>
      <w:r w:rsidRPr="00E30E36">
        <w:rPr>
          <w:rFonts w:ascii="Times New Roman" w:hAnsi="Times New Roman" w:cs="Times New Roman"/>
          <w:b/>
          <w:bCs/>
          <w:sz w:val="20"/>
          <w:szCs w:val="20"/>
        </w:rPr>
        <w:t xml:space="preserve"> </w:t>
      </w:r>
      <w:r w:rsidRPr="00E30E36">
        <w:rPr>
          <w:rFonts w:ascii="Times New Roman" w:hAnsi="Times New Roman" w:cs="Times New Roman"/>
          <w:sz w:val="20"/>
          <w:szCs w:val="20"/>
        </w:rPr>
        <w:t>piegāde”</w:t>
      </w:r>
    </w:p>
    <w:p w14:paraId="15DD0C2E" w14:textId="2C6B5676" w:rsidR="00E30E36" w:rsidRPr="00E30E36" w:rsidRDefault="00E30E36" w:rsidP="00E30E36">
      <w:pPr>
        <w:spacing w:after="0" w:line="240" w:lineRule="auto"/>
        <w:jc w:val="center"/>
        <w:rPr>
          <w:rFonts w:ascii="Times New Roman" w:hAnsi="Times New Roman" w:cs="Times New Roman"/>
          <w:sz w:val="20"/>
          <w:szCs w:val="20"/>
        </w:rPr>
      </w:pPr>
      <w:r w:rsidRPr="00E30E36">
        <w:rPr>
          <w:rFonts w:ascii="Times New Roman" w:hAnsi="Times New Roman" w:cs="Times New Roman"/>
          <w:sz w:val="20"/>
          <w:szCs w:val="20"/>
        </w:rPr>
        <w:t>(iepirkuma identifikācijas Nr. DTTT 2026/2</w:t>
      </w:r>
      <w:r w:rsidR="00A62B43">
        <w:rPr>
          <w:rFonts w:ascii="Times New Roman" w:hAnsi="Times New Roman" w:cs="Times New Roman"/>
          <w:sz w:val="20"/>
          <w:szCs w:val="20"/>
        </w:rPr>
        <w:t>8</w:t>
      </w:r>
      <w:r w:rsidRPr="00E30E36">
        <w:rPr>
          <w:rFonts w:ascii="Times New Roman" w:hAnsi="Times New Roman" w:cs="Times New Roman"/>
          <w:sz w:val="20"/>
          <w:szCs w:val="20"/>
        </w:rPr>
        <w:t>)</w:t>
      </w:r>
    </w:p>
    <w:p w14:paraId="217A0065" w14:textId="77777777" w:rsidR="00232EED" w:rsidRPr="003B2B91" w:rsidRDefault="00232EED" w:rsidP="00232EED">
      <w:pPr>
        <w:spacing w:after="0" w:line="240" w:lineRule="auto"/>
        <w:jc w:val="center"/>
        <w:rPr>
          <w:rFonts w:ascii="Times New Roman" w:hAnsi="Times New Roman" w:cs="Times New Roman"/>
          <w:sz w:val="24"/>
          <w:szCs w:val="24"/>
        </w:rPr>
      </w:pPr>
    </w:p>
    <w:p w14:paraId="606DDD5C" w14:textId="70113E48" w:rsidR="008448A4" w:rsidRPr="00866607" w:rsidRDefault="008448A4" w:rsidP="008448A4">
      <w:pPr>
        <w:spacing w:after="0" w:line="240" w:lineRule="auto"/>
        <w:jc w:val="both"/>
        <w:rPr>
          <w:rFonts w:ascii="Times New Roman Tilde" w:hAnsi="Times New Roman Tilde"/>
          <w:sz w:val="24"/>
        </w:rPr>
      </w:pPr>
      <w:r w:rsidRPr="00866607">
        <w:rPr>
          <w:rFonts w:ascii="Times New Roman Tilde" w:hAnsi="Times New Roman Tilde"/>
          <w:sz w:val="24"/>
        </w:rPr>
        <w:t>202</w:t>
      </w:r>
      <w:r w:rsidR="001478CF">
        <w:rPr>
          <w:rFonts w:ascii="Times New Roman Tilde" w:hAnsi="Times New Roman Tilde"/>
          <w:sz w:val="24"/>
        </w:rPr>
        <w:t>6</w:t>
      </w:r>
      <w:r w:rsidRPr="00866607">
        <w:rPr>
          <w:rFonts w:ascii="Times New Roman Tilde" w:hAnsi="Times New Roman Tilde"/>
          <w:sz w:val="24"/>
        </w:rPr>
        <w:t>.gada ___. ____________</w:t>
      </w:r>
    </w:p>
    <w:p w14:paraId="71D1F4E0" w14:textId="77777777" w:rsidR="008448A4" w:rsidRPr="00866607" w:rsidRDefault="008448A4" w:rsidP="008448A4">
      <w:pPr>
        <w:spacing w:after="0" w:line="240" w:lineRule="auto"/>
        <w:jc w:val="both"/>
        <w:rPr>
          <w:rFonts w:ascii="Times New Roman Tilde" w:hAnsi="Times New Roman Tilde"/>
          <w:sz w:val="10"/>
          <w:szCs w:val="8"/>
        </w:rPr>
      </w:pPr>
    </w:p>
    <w:p w14:paraId="4DB315FB" w14:textId="77777777" w:rsidR="008448A4" w:rsidRDefault="008448A4" w:rsidP="008448A4">
      <w:pPr>
        <w:spacing w:after="0" w:line="240" w:lineRule="auto"/>
        <w:rPr>
          <w:sz w:val="10"/>
          <w:szCs w:val="24"/>
        </w:rPr>
      </w:pPr>
    </w:p>
    <w:p w14:paraId="6A5F1818" w14:textId="77777777" w:rsidR="00431A1E" w:rsidRDefault="00431A1E" w:rsidP="008448A4">
      <w:pPr>
        <w:spacing w:after="0" w:line="240" w:lineRule="auto"/>
        <w:rPr>
          <w:sz w:val="10"/>
          <w:szCs w:val="24"/>
        </w:rP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704"/>
      </w:tblGrid>
      <w:tr w:rsidR="00431A1E" w14:paraId="4D0BB3EB" w14:textId="77777777" w:rsidTr="00405CCA">
        <w:tc>
          <w:tcPr>
            <w:tcW w:w="3652" w:type="dxa"/>
          </w:tcPr>
          <w:p w14:paraId="5D2C4FB9" w14:textId="77777777" w:rsidR="00431A1E" w:rsidRPr="00431A1E" w:rsidRDefault="00431A1E" w:rsidP="00431A1E">
            <w:pPr>
              <w:ind w:hanging="107"/>
              <w:rPr>
                <w:rFonts w:ascii="Times New Roman" w:hAnsi="Times New Roman"/>
                <w:sz w:val="24"/>
                <w:szCs w:val="24"/>
                <w:u w:val="single"/>
              </w:rPr>
            </w:pPr>
            <w:r w:rsidRPr="00431A1E">
              <w:rPr>
                <w:rFonts w:ascii="Times New Roman" w:hAnsi="Times New Roman"/>
                <w:sz w:val="24"/>
                <w:szCs w:val="24"/>
                <w:u w:val="single"/>
              </w:rPr>
              <w:t>Pretendents:</w:t>
            </w:r>
          </w:p>
        </w:tc>
        <w:tc>
          <w:tcPr>
            <w:tcW w:w="5704" w:type="dxa"/>
          </w:tcPr>
          <w:p w14:paraId="07FB417B" w14:textId="77777777" w:rsidR="00431A1E" w:rsidRDefault="00431A1E" w:rsidP="008448A4">
            <w:pPr>
              <w:rPr>
                <w:sz w:val="10"/>
                <w:szCs w:val="24"/>
              </w:rPr>
            </w:pPr>
          </w:p>
        </w:tc>
      </w:tr>
      <w:tr w:rsidR="00431A1E" w:rsidRPr="00405CCA" w14:paraId="10D400FD" w14:textId="77777777" w:rsidTr="00405CCA">
        <w:tc>
          <w:tcPr>
            <w:tcW w:w="3652" w:type="dxa"/>
          </w:tcPr>
          <w:p w14:paraId="55022CF7"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Pretendenta nosaukums:</w:t>
            </w:r>
          </w:p>
        </w:tc>
        <w:tc>
          <w:tcPr>
            <w:tcW w:w="5704" w:type="dxa"/>
            <w:tcBorders>
              <w:bottom w:val="dotted" w:sz="4" w:space="0" w:color="auto"/>
            </w:tcBorders>
          </w:tcPr>
          <w:p w14:paraId="4F83DD77" w14:textId="77777777" w:rsidR="00431A1E" w:rsidRPr="00405CCA" w:rsidRDefault="00431A1E" w:rsidP="008448A4">
            <w:pPr>
              <w:rPr>
                <w:rFonts w:ascii="Times New Roman" w:hAnsi="Times New Roman" w:cs="Times New Roman"/>
                <w:sz w:val="24"/>
                <w:szCs w:val="24"/>
              </w:rPr>
            </w:pPr>
          </w:p>
        </w:tc>
      </w:tr>
      <w:tr w:rsidR="00431A1E" w:rsidRPr="00405CCA" w14:paraId="1B6E6C15" w14:textId="77777777" w:rsidTr="00405CCA">
        <w:tc>
          <w:tcPr>
            <w:tcW w:w="3652" w:type="dxa"/>
          </w:tcPr>
          <w:p w14:paraId="3036ACD3"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 xml:space="preserve">Vienotais </w:t>
            </w:r>
            <w:proofErr w:type="spellStart"/>
            <w:r w:rsidRPr="00405CCA">
              <w:rPr>
                <w:rFonts w:ascii="Times New Roman" w:hAnsi="Times New Roman" w:cs="Times New Roman"/>
                <w:sz w:val="24"/>
                <w:szCs w:val="24"/>
              </w:rPr>
              <w:t>reģ</w:t>
            </w:r>
            <w:proofErr w:type="spellEnd"/>
            <w:r w:rsidRPr="00405CCA">
              <w:rPr>
                <w:rFonts w:ascii="Times New Roman" w:hAnsi="Times New Roman" w:cs="Times New Roman"/>
                <w:sz w:val="24"/>
                <w:szCs w:val="24"/>
              </w:rPr>
              <w:t>. Nr. vai personas kods:</w:t>
            </w:r>
          </w:p>
        </w:tc>
        <w:tc>
          <w:tcPr>
            <w:tcW w:w="5704" w:type="dxa"/>
            <w:tcBorders>
              <w:top w:val="dotted" w:sz="4" w:space="0" w:color="auto"/>
              <w:bottom w:val="dotted" w:sz="4" w:space="0" w:color="auto"/>
            </w:tcBorders>
          </w:tcPr>
          <w:p w14:paraId="3C90D5FF" w14:textId="77777777" w:rsidR="00431A1E" w:rsidRPr="00405CCA" w:rsidRDefault="00431A1E" w:rsidP="008448A4">
            <w:pPr>
              <w:rPr>
                <w:rFonts w:ascii="Times New Roman" w:hAnsi="Times New Roman" w:cs="Times New Roman"/>
                <w:sz w:val="24"/>
                <w:szCs w:val="24"/>
              </w:rPr>
            </w:pPr>
          </w:p>
        </w:tc>
      </w:tr>
      <w:tr w:rsidR="00431A1E" w:rsidRPr="00405CCA" w14:paraId="7A143475" w14:textId="77777777" w:rsidTr="00405CCA">
        <w:tc>
          <w:tcPr>
            <w:tcW w:w="3652" w:type="dxa"/>
          </w:tcPr>
          <w:p w14:paraId="7635304D"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 xml:space="preserve">PVN maksātāja </w:t>
            </w:r>
            <w:proofErr w:type="spellStart"/>
            <w:r w:rsidRPr="00405CCA">
              <w:rPr>
                <w:rFonts w:ascii="Times New Roman" w:hAnsi="Times New Roman" w:cs="Times New Roman"/>
                <w:sz w:val="24"/>
                <w:szCs w:val="24"/>
              </w:rPr>
              <w:t>reģ</w:t>
            </w:r>
            <w:proofErr w:type="spellEnd"/>
            <w:r w:rsidRPr="00405CCA">
              <w:rPr>
                <w:rFonts w:ascii="Times New Roman" w:hAnsi="Times New Roman" w:cs="Times New Roman"/>
                <w:sz w:val="24"/>
                <w:szCs w:val="24"/>
              </w:rPr>
              <w:t>. Nr. :</w:t>
            </w:r>
          </w:p>
        </w:tc>
        <w:tc>
          <w:tcPr>
            <w:tcW w:w="5704" w:type="dxa"/>
            <w:tcBorders>
              <w:top w:val="dotted" w:sz="4" w:space="0" w:color="auto"/>
              <w:bottom w:val="dotted" w:sz="4" w:space="0" w:color="auto"/>
            </w:tcBorders>
          </w:tcPr>
          <w:p w14:paraId="718AEF88" w14:textId="77777777" w:rsidR="00431A1E" w:rsidRPr="00405CCA" w:rsidRDefault="00431A1E" w:rsidP="008448A4">
            <w:pPr>
              <w:rPr>
                <w:rFonts w:ascii="Times New Roman" w:hAnsi="Times New Roman" w:cs="Times New Roman"/>
                <w:sz w:val="24"/>
                <w:szCs w:val="24"/>
              </w:rPr>
            </w:pPr>
          </w:p>
        </w:tc>
      </w:tr>
      <w:tr w:rsidR="00431A1E" w:rsidRPr="00405CCA" w14:paraId="15F0CC15" w14:textId="77777777" w:rsidTr="00405CCA">
        <w:tc>
          <w:tcPr>
            <w:tcW w:w="3652" w:type="dxa"/>
          </w:tcPr>
          <w:p w14:paraId="742D56AD"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Juridiskā adrese:</w:t>
            </w:r>
          </w:p>
        </w:tc>
        <w:tc>
          <w:tcPr>
            <w:tcW w:w="5704" w:type="dxa"/>
            <w:tcBorders>
              <w:top w:val="dotted" w:sz="4" w:space="0" w:color="auto"/>
              <w:bottom w:val="dotted" w:sz="4" w:space="0" w:color="auto"/>
            </w:tcBorders>
          </w:tcPr>
          <w:p w14:paraId="0A631387" w14:textId="77777777" w:rsidR="00431A1E" w:rsidRPr="00405CCA" w:rsidRDefault="00431A1E" w:rsidP="008448A4">
            <w:pPr>
              <w:rPr>
                <w:rFonts w:ascii="Times New Roman" w:hAnsi="Times New Roman" w:cs="Times New Roman"/>
                <w:sz w:val="24"/>
                <w:szCs w:val="24"/>
              </w:rPr>
            </w:pPr>
          </w:p>
        </w:tc>
      </w:tr>
      <w:tr w:rsidR="00431A1E" w:rsidRPr="00405CCA" w14:paraId="03C0D5A7" w14:textId="77777777" w:rsidTr="00405CCA">
        <w:tc>
          <w:tcPr>
            <w:tcW w:w="3652" w:type="dxa"/>
          </w:tcPr>
          <w:p w14:paraId="51D1F148"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Bankas nosaukums:</w:t>
            </w:r>
          </w:p>
        </w:tc>
        <w:tc>
          <w:tcPr>
            <w:tcW w:w="5704" w:type="dxa"/>
            <w:tcBorders>
              <w:top w:val="dotted" w:sz="4" w:space="0" w:color="auto"/>
              <w:bottom w:val="dotted" w:sz="4" w:space="0" w:color="auto"/>
            </w:tcBorders>
          </w:tcPr>
          <w:p w14:paraId="7E224513" w14:textId="77777777" w:rsidR="00431A1E" w:rsidRPr="00405CCA" w:rsidRDefault="00431A1E" w:rsidP="008448A4">
            <w:pPr>
              <w:rPr>
                <w:rFonts w:ascii="Times New Roman" w:hAnsi="Times New Roman" w:cs="Times New Roman"/>
                <w:sz w:val="24"/>
                <w:szCs w:val="24"/>
              </w:rPr>
            </w:pPr>
          </w:p>
        </w:tc>
      </w:tr>
      <w:tr w:rsidR="00431A1E" w:rsidRPr="00405CCA" w14:paraId="3043328E" w14:textId="77777777" w:rsidTr="00405CCA">
        <w:tc>
          <w:tcPr>
            <w:tcW w:w="3652" w:type="dxa"/>
          </w:tcPr>
          <w:p w14:paraId="17D122F0"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SWIFT kods:</w:t>
            </w:r>
          </w:p>
        </w:tc>
        <w:tc>
          <w:tcPr>
            <w:tcW w:w="5704" w:type="dxa"/>
            <w:tcBorders>
              <w:top w:val="dotted" w:sz="4" w:space="0" w:color="auto"/>
              <w:bottom w:val="dotted" w:sz="4" w:space="0" w:color="auto"/>
            </w:tcBorders>
          </w:tcPr>
          <w:p w14:paraId="4D361EAA" w14:textId="77777777" w:rsidR="00431A1E" w:rsidRPr="00405CCA" w:rsidRDefault="00431A1E" w:rsidP="008448A4">
            <w:pPr>
              <w:rPr>
                <w:rFonts w:ascii="Times New Roman" w:hAnsi="Times New Roman" w:cs="Times New Roman"/>
                <w:sz w:val="24"/>
                <w:szCs w:val="24"/>
              </w:rPr>
            </w:pPr>
          </w:p>
        </w:tc>
      </w:tr>
      <w:tr w:rsidR="00431A1E" w:rsidRPr="00405CCA" w14:paraId="3B927087" w14:textId="77777777" w:rsidTr="00405CCA">
        <w:tc>
          <w:tcPr>
            <w:tcW w:w="3652" w:type="dxa"/>
          </w:tcPr>
          <w:p w14:paraId="1CF7406A"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Norēķinu konts:</w:t>
            </w:r>
          </w:p>
        </w:tc>
        <w:tc>
          <w:tcPr>
            <w:tcW w:w="5704" w:type="dxa"/>
            <w:tcBorders>
              <w:top w:val="dotted" w:sz="4" w:space="0" w:color="auto"/>
              <w:bottom w:val="dotted" w:sz="4" w:space="0" w:color="auto"/>
            </w:tcBorders>
          </w:tcPr>
          <w:p w14:paraId="546ED948" w14:textId="77777777" w:rsidR="00431A1E" w:rsidRPr="00405CCA" w:rsidRDefault="00431A1E" w:rsidP="008448A4">
            <w:pPr>
              <w:rPr>
                <w:rFonts w:ascii="Times New Roman" w:hAnsi="Times New Roman" w:cs="Times New Roman"/>
                <w:sz w:val="24"/>
                <w:szCs w:val="24"/>
              </w:rPr>
            </w:pPr>
          </w:p>
        </w:tc>
      </w:tr>
      <w:tr w:rsidR="00431A1E" w:rsidRPr="00405CCA" w14:paraId="280E69AB" w14:textId="77777777" w:rsidTr="00405CCA">
        <w:tc>
          <w:tcPr>
            <w:tcW w:w="3652" w:type="dxa"/>
          </w:tcPr>
          <w:p w14:paraId="7BF3CEEB" w14:textId="77777777" w:rsidR="00431A1E" w:rsidRPr="00405CCA" w:rsidRDefault="00431A1E" w:rsidP="00D06AE8">
            <w:pPr>
              <w:ind w:hanging="107"/>
              <w:rPr>
                <w:rFonts w:ascii="Times New Roman" w:hAnsi="Times New Roman" w:cs="Times New Roman"/>
                <w:sz w:val="24"/>
                <w:szCs w:val="24"/>
              </w:rPr>
            </w:pPr>
          </w:p>
        </w:tc>
        <w:tc>
          <w:tcPr>
            <w:tcW w:w="5704" w:type="dxa"/>
            <w:tcBorders>
              <w:top w:val="dotted" w:sz="4" w:space="0" w:color="auto"/>
            </w:tcBorders>
          </w:tcPr>
          <w:p w14:paraId="53561271" w14:textId="77777777" w:rsidR="00431A1E" w:rsidRPr="00405CCA" w:rsidRDefault="00431A1E" w:rsidP="008448A4">
            <w:pPr>
              <w:rPr>
                <w:rFonts w:ascii="Times New Roman" w:hAnsi="Times New Roman" w:cs="Times New Roman"/>
                <w:sz w:val="24"/>
                <w:szCs w:val="24"/>
              </w:rPr>
            </w:pPr>
          </w:p>
        </w:tc>
      </w:tr>
      <w:tr w:rsidR="00175059" w:rsidRPr="00405CCA" w14:paraId="3BC237B2" w14:textId="77777777" w:rsidTr="00405CCA">
        <w:tc>
          <w:tcPr>
            <w:tcW w:w="3652" w:type="dxa"/>
          </w:tcPr>
          <w:p w14:paraId="4BF89F2F" w14:textId="77777777" w:rsidR="00175059" w:rsidRPr="00405CCA" w:rsidRDefault="00175059" w:rsidP="00D06AE8">
            <w:pPr>
              <w:ind w:hanging="107"/>
              <w:rPr>
                <w:rFonts w:ascii="Times New Roman" w:hAnsi="Times New Roman" w:cs="Times New Roman"/>
                <w:sz w:val="24"/>
                <w:szCs w:val="24"/>
                <w:u w:val="single"/>
              </w:rPr>
            </w:pPr>
            <w:r w:rsidRPr="00405CCA">
              <w:rPr>
                <w:rFonts w:ascii="Times New Roman" w:hAnsi="Times New Roman" w:cs="Times New Roman"/>
                <w:sz w:val="24"/>
                <w:szCs w:val="24"/>
                <w:u w:val="single"/>
              </w:rPr>
              <w:t>Amatpersona:</w:t>
            </w:r>
          </w:p>
        </w:tc>
        <w:tc>
          <w:tcPr>
            <w:tcW w:w="5704" w:type="dxa"/>
          </w:tcPr>
          <w:p w14:paraId="1BFFB4A7" w14:textId="77777777" w:rsidR="00175059" w:rsidRPr="00405CCA" w:rsidRDefault="00175059" w:rsidP="008448A4">
            <w:pPr>
              <w:rPr>
                <w:rFonts w:ascii="Times New Roman" w:hAnsi="Times New Roman" w:cs="Times New Roman"/>
                <w:sz w:val="24"/>
                <w:szCs w:val="24"/>
              </w:rPr>
            </w:pPr>
          </w:p>
        </w:tc>
      </w:tr>
      <w:tr w:rsidR="00175059" w:rsidRPr="00405CCA" w14:paraId="21AA8F78" w14:textId="77777777" w:rsidTr="00405CCA">
        <w:tc>
          <w:tcPr>
            <w:tcW w:w="3652" w:type="dxa"/>
          </w:tcPr>
          <w:p w14:paraId="24DF7704" w14:textId="77777777" w:rsidR="00175059"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Vārds, uzvārds:</w:t>
            </w:r>
          </w:p>
        </w:tc>
        <w:tc>
          <w:tcPr>
            <w:tcW w:w="5704" w:type="dxa"/>
            <w:tcBorders>
              <w:bottom w:val="dotted" w:sz="4" w:space="0" w:color="auto"/>
            </w:tcBorders>
          </w:tcPr>
          <w:p w14:paraId="2BE595A4" w14:textId="77777777" w:rsidR="00175059" w:rsidRPr="00405CCA" w:rsidRDefault="00175059" w:rsidP="008448A4">
            <w:pPr>
              <w:rPr>
                <w:rFonts w:ascii="Times New Roman" w:hAnsi="Times New Roman" w:cs="Times New Roman"/>
                <w:sz w:val="24"/>
                <w:szCs w:val="24"/>
              </w:rPr>
            </w:pPr>
          </w:p>
        </w:tc>
      </w:tr>
      <w:tr w:rsidR="00175059" w:rsidRPr="00405CCA" w14:paraId="5222FE87" w14:textId="77777777" w:rsidTr="00405CCA">
        <w:tc>
          <w:tcPr>
            <w:tcW w:w="3652" w:type="dxa"/>
          </w:tcPr>
          <w:p w14:paraId="274EAEBC" w14:textId="77777777" w:rsidR="00175059"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Ieņemamais amats:</w:t>
            </w:r>
          </w:p>
        </w:tc>
        <w:tc>
          <w:tcPr>
            <w:tcW w:w="5704" w:type="dxa"/>
            <w:tcBorders>
              <w:top w:val="dotted" w:sz="4" w:space="0" w:color="auto"/>
              <w:bottom w:val="dotted" w:sz="4" w:space="0" w:color="auto"/>
            </w:tcBorders>
          </w:tcPr>
          <w:p w14:paraId="1092285C" w14:textId="77777777" w:rsidR="00175059" w:rsidRPr="00405CCA" w:rsidRDefault="00175059" w:rsidP="008448A4">
            <w:pPr>
              <w:rPr>
                <w:rFonts w:ascii="Times New Roman" w:hAnsi="Times New Roman" w:cs="Times New Roman"/>
                <w:sz w:val="24"/>
                <w:szCs w:val="24"/>
              </w:rPr>
            </w:pPr>
          </w:p>
        </w:tc>
      </w:tr>
      <w:tr w:rsidR="00175059" w:rsidRPr="00405CCA" w14:paraId="05EB62DC" w14:textId="77777777" w:rsidTr="00405CCA">
        <w:tc>
          <w:tcPr>
            <w:tcW w:w="3652" w:type="dxa"/>
          </w:tcPr>
          <w:p w14:paraId="238B6839" w14:textId="77777777" w:rsidR="00175059"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Paraksta tiesības (pamatojums):</w:t>
            </w:r>
          </w:p>
        </w:tc>
        <w:tc>
          <w:tcPr>
            <w:tcW w:w="5704" w:type="dxa"/>
            <w:tcBorders>
              <w:top w:val="dotted" w:sz="4" w:space="0" w:color="auto"/>
              <w:bottom w:val="dotted" w:sz="4" w:space="0" w:color="auto"/>
            </w:tcBorders>
          </w:tcPr>
          <w:p w14:paraId="362A0AC1" w14:textId="77777777" w:rsidR="00175059" w:rsidRPr="00405CCA" w:rsidRDefault="00175059" w:rsidP="008448A4">
            <w:pPr>
              <w:rPr>
                <w:rFonts w:ascii="Times New Roman" w:hAnsi="Times New Roman" w:cs="Times New Roman"/>
                <w:sz w:val="24"/>
                <w:szCs w:val="24"/>
              </w:rPr>
            </w:pPr>
          </w:p>
        </w:tc>
      </w:tr>
      <w:tr w:rsidR="00175059" w:rsidRPr="00405CCA" w14:paraId="1AD39595" w14:textId="77777777" w:rsidTr="00405CCA">
        <w:tc>
          <w:tcPr>
            <w:tcW w:w="3652" w:type="dxa"/>
          </w:tcPr>
          <w:p w14:paraId="323C561C" w14:textId="77777777" w:rsidR="00175059"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Tālrunis:</w:t>
            </w:r>
          </w:p>
        </w:tc>
        <w:tc>
          <w:tcPr>
            <w:tcW w:w="5704" w:type="dxa"/>
            <w:tcBorders>
              <w:top w:val="dotted" w:sz="4" w:space="0" w:color="auto"/>
              <w:bottom w:val="dotted" w:sz="4" w:space="0" w:color="auto"/>
            </w:tcBorders>
          </w:tcPr>
          <w:p w14:paraId="4FC02EE3" w14:textId="77777777" w:rsidR="00175059" w:rsidRPr="00405CCA" w:rsidRDefault="00175059" w:rsidP="008448A4">
            <w:pPr>
              <w:rPr>
                <w:rFonts w:ascii="Times New Roman" w:hAnsi="Times New Roman" w:cs="Times New Roman"/>
                <w:sz w:val="24"/>
                <w:szCs w:val="24"/>
              </w:rPr>
            </w:pPr>
          </w:p>
        </w:tc>
      </w:tr>
      <w:tr w:rsidR="00175059" w:rsidRPr="00405CCA" w14:paraId="44876492" w14:textId="77777777" w:rsidTr="00405CCA">
        <w:tc>
          <w:tcPr>
            <w:tcW w:w="3652" w:type="dxa"/>
          </w:tcPr>
          <w:p w14:paraId="421E23CF" w14:textId="77777777" w:rsidR="00175059"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e-pasta adrese:</w:t>
            </w:r>
          </w:p>
        </w:tc>
        <w:tc>
          <w:tcPr>
            <w:tcW w:w="5704" w:type="dxa"/>
            <w:tcBorders>
              <w:top w:val="dotted" w:sz="4" w:space="0" w:color="auto"/>
              <w:bottom w:val="dotted" w:sz="4" w:space="0" w:color="auto"/>
            </w:tcBorders>
          </w:tcPr>
          <w:p w14:paraId="19509C43" w14:textId="77777777" w:rsidR="00175059" w:rsidRPr="00405CCA" w:rsidRDefault="00175059" w:rsidP="008448A4">
            <w:pPr>
              <w:rPr>
                <w:rFonts w:ascii="Times New Roman" w:hAnsi="Times New Roman" w:cs="Times New Roman"/>
                <w:sz w:val="24"/>
                <w:szCs w:val="24"/>
              </w:rPr>
            </w:pPr>
          </w:p>
        </w:tc>
      </w:tr>
      <w:tr w:rsidR="00175059" w:rsidRPr="00405CCA" w14:paraId="13E2A67E" w14:textId="77777777" w:rsidTr="00405CCA">
        <w:tc>
          <w:tcPr>
            <w:tcW w:w="3652" w:type="dxa"/>
          </w:tcPr>
          <w:p w14:paraId="192A11A7" w14:textId="77777777" w:rsidR="00175059" w:rsidRPr="00405CCA" w:rsidRDefault="00175059" w:rsidP="00D06AE8">
            <w:pPr>
              <w:ind w:hanging="107"/>
              <w:rPr>
                <w:rFonts w:ascii="Times New Roman" w:hAnsi="Times New Roman" w:cs="Times New Roman"/>
                <w:sz w:val="24"/>
                <w:szCs w:val="24"/>
              </w:rPr>
            </w:pPr>
          </w:p>
        </w:tc>
        <w:tc>
          <w:tcPr>
            <w:tcW w:w="5704" w:type="dxa"/>
            <w:tcBorders>
              <w:top w:val="dotted" w:sz="4" w:space="0" w:color="auto"/>
            </w:tcBorders>
          </w:tcPr>
          <w:p w14:paraId="7DF3FA9F" w14:textId="77777777" w:rsidR="00175059" w:rsidRPr="00405CCA" w:rsidRDefault="00175059" w:rsidP="008448A4">
            <w:pPr>
              <w:rPr>
                <w:rFonts w:ascii="Times New Roman" w:hAnsi="Times New Roman" w:cs="Times New Roman"/>
                <w:sz w:val="24"/>
                <w:szCs w:val="24"/>
              </w:rPr>
            </w:pPr>
          </w:p>
        </w:tc>
      </w:tr>
      <w:tr w:rsidR="00175059" w:rsidRPr="00405CCA" w14:paraId="1D7B76C7" w14:textId="77777777" w:rsidTr="00405CCA">
        <w:tc>
          <w:tcPr>
            <w:tcW w:w="3652" w:type="dxa"/>
          </w:tcPr>
          <w:p w14:paraId="7919E5A5" w14:textId="77777777" w:rsidR="00175059" w:rsidRPr="00405CCA" w:rsidRDefault="00405CCA" w:rsidP="00D06AE8">
            <w:pPr>
              <w:ind w:hanging="107"/>
              <w:rPr>
                <w:rFonts w:ascii="Times New Roman" w:hAnsi="Times New Roman" w:cs="Times New Roman"/>
                <w:sz w:val="24"/>
                <w:szCs w:val="24"/>
                <w:u w:val="single"/>
              </w:rPr>
            </w:pPr>
            <w:r w:rsidRPr="00405CCA">
              <w:rPr>
                <w:rFonts w:ascii="Times New Roman" w:hAnsi="Times New Roman" w:cs="Times New Roman"/>
                <w:sz w:val="24"/>
                <w:szCs w:val="24"/>
                <w:u w:val="single"/>
              </w:rPr>
              <w:t>Kontaktpersona:</w:t>
            </w:r>
          </w:p>
        </w:tc>
        <w:tc>
          <w:tcPr>
            <w:tcW w:w="5704" w:type="dxa"/>
          </w:tcPr>
          <w:p w14:paraId="718BDBC8" w14:textId="77777777" w:rsidR="00175059" w:rsidRPr="00405CCA" w:rsidRDefault="00175059" w:rsidP="008448A4">
            <w:pPr>
              <w:rPr>
                <w:rFonts w:ascii="Times New Roman" w:hAnsi="Times New Roman" w:cs="Times New Roman"/>
                <w:sz w:val="24"/>
                <w:szCs w:val="24"/>
              </w:rPr>
            </w:pPr>
          </w:p>
        </w:tc>
      </w:tr>
      <w:tr w:rsidR="00405CCA" w:rsidRPr="00405CCA" w14:paraId="345DBE8F" w14:textId="77777777" w:rsidTr="00405CCA">
        <w:tc>
          <w:tcPr>
            <w:tcW w:w="3652" w:type="dxa"/>
          </w:tcPr>
          <w:p w14:paraId="24887228" w14:textId="77777777" w:rsidR="00405CCA"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Vārds, uzvārds:</w:t>
            </w:r>
          </w:p>
        </w:tc>
        <w:tc>
          <w:tcPr>
            <w:tcW w:w="5704" w:type="dxa"/>
            <w:tcBorders>
              <w:bottom w:val="dotted" w:sz="4" w:space="0" w:color="auto"/>
            </w:tcBorders>
          </w:tcPr>
          <w:p w14:paraId="21903569" w14:textId="77777777" w:rsidR="00405CCA" w:rsidRPr="00405CCA" w:rsidRDefault="00405CCA" w:rsidP="008448A4">
            <w:pPr>
              <w:rPr>
                <w:rFonts w:ascii="Times New Roman" w:hAnsi="Times New Roman" w:cs="Times New Roman"/>
                <w:sz w:val="24"/>
                <w:szCs w:val="24"/>
              </w:rPr>
            </w:pPr>
          </w:p>
        </w:tc>
      </w:tr>
      <w:tr w:rsidR="00405CCA" w:rsidRPr="00405CCA" w14:paraId="7A7D2C6B" w14:textId="77777777" w:rsidTr="00405CCA">
        <w:tc>
          <w:tcPr>
            <w:tcW w:w="3652" w:type="dxa"/>
          </w:tcPr>
          <w:p w14:paraId="0B643D62" w14:textId="77777777" w:rsidR="00405CCA"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Ieņemamais amats:</w:t>
            </w:r>
          </w:p>
        </w:tc>
        <w:tc>
          <w:tcPr>
            <w:tcW w:w="5704" w:type="dxa"/>
            <w:tcBorders>
              <w:top w:val="dotted" w:sz="4" w:space="0" w:color="auto"/>
              <w:bottom w:val="dotted" w:sz="4" w:space="0" w:color="auto"/>
            </w:tcBorders>
          </w:tcPr>
          <w:p w14:paraId="1F938C61" w14:textId="77777777" w:rsidR="00405CCA" w:rsidRPr="00405CCA" w:rsidRDefault="00405CCA" w:rsidP="008448A4">
            <w:pPr>
              <w:rPr>
                <w:rFonts w:ascii="Times New Roman" w:hAnsi="Times New Roman" w:cs="Times New Roman"/>
                <w:sz w:val="24"/>
                <w:szCs w:val="24"/>
              </w:rPr>
            </w:pPr>
          </w:p>
        </w:tc>
      </w:tr>
      <w:tr w:rsidR="00405CCA" w:rsidRPr="00405CCA" w14:paraId="4C2BF45F" w14:textId="77777777" w:rsidTr="00405CCA">
        <w:tc>
          <w:tcPr>
            <w:tcW w:w="3652" w:type="dxa"/>
          </w:tcPr>
          <w:p w14:paraId="2F1DF424" w14:textId="77777777" w:rsidR="00405CCA"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Tālrunis:</w:t>
            </w:r>
          </w:p>
        </w:tc>
        <w:tc>
          <w:tcPr>
            <w:tcW w:w="5704" w:type="dxa"/>
            <w:tcBorders>
              <w:top w:val="dotted" w:sz="4" w:space="0" w:color="auto"/>
              <w:bottom w:val="dotted" w:sz="4" w:space="0" w:color="auto"/>
            </w:tcBorders>
          </w:tcPr>
          <w:p w14:paraId="2B2BD8E1" w14:textId="77777777" w:rsidR="00405CCA" w:rsidRPr="00405CCA" w:rsidRDefault="00405CCA" w:rsidP="008448A4">
            <w:pPr>
              <w:rPr>
                <w:rFonts w:ascii="Times New Roman" w:hAnsi="Times New Roman" w:cs="Times New Roman"/>
                <w:sz w:val="24"/>
                <w:szCs w:val="24"/>
              </w:rPr>
            </w:pPr>
          </w:p>
        </w:tc>
      </w:tr>
      <w:tr w:rsidR="00405CCA" w:rsidRPr="00405CCA" w14:paraId="6A24621B" w14:textId="77777777" w:rsidTr="00405CCA">
        <w:tc>
          <w:tcPr>
            <w:tcW w:w="3652" w:type="dxa"/>
          </w:tcPr>
          <w:p w14:paraId="4D4AC909" w14:textId="77777777" w:rsidR="00405CCA"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e-pasta adrese:</w:t>
            </w:r>
          </w:p>
        </w:tc>
        <w:tc>
          <w:tcPr>
            <w:tcW w:w="5704" w:type="dxa"/>
            <w:tcBorders>
              <w:top w:val="dotted" w:sz="4" w:space="0" w:color="auto"/>
              <w:bottom w:val="dotted" w:sz="4" w:space="0" w:color="auto"/>
            </w:tcBorders>
          </w:tcPr>
          <w:p w14:paraId="490F4705" w14:textId="77777777" w:rsidR="00405CCA" w:rsidRPr="00405CCA" w:rsidRDefault="00405CCA" w:rsidP="008448A4">
            <w:pPr>
              <w:rPr>
                <w:rFonts w:ascii="Times New Roman" w:hAnsi="Times New Roman" w:cs="Times New Roman"/>
                <w:sz w:val="24"/>
                <w:szCs w:val="24"/>
              </w:rPr>
            </w:pPr>
          </w:p>
        </w:tc>
      </w:tr>
    </w:tbl>
    <w:p w14:paraId="10D4971A" w14:textId="77777777" w:rsidR="00431A1E" w:rsidRPr="00405CCA" w:rsidRDefault="00431A1E" w:rsidP="008448A4">
      <w:pPr>
        <w:spacing w:after="0" w:line="240" w:lineRule="auto"/>
        <w:rPr>
          <w:rFonts w:ascii="Times New Roman" w:hAnsi="Times New Roman" w:cs="Times New Roman"/>
          <w:sz w:val="24"/>
          <w:szCs w:val="24"/>
        </w:rPr>
      </w:pPr>
    </w:p>
    <w:p w14:paraId="46B58C7F" w14:textId="77777777" w:rsidR="00431A1E" w:rsidRDefault="00431A1E" w:rsidP="008448A4">
      <w:pPr>
        <w:spacing w:after="0" w:line="240" w:lineRule="auto"/>
        <w:rPr>
          <w:sz w:val="10"/>
          <w:szCs w:val="24"/>
        </w:rPr>
      </w:pPr>
    </w:p>
    <w:p w14:paraId="3DDBCBFD" w14:textId="77777777" w:rsidR="00431A1E" w:rsidRPr="00C54E37" w:rsidRDefault="00431A1E" w:rsidP="008448A4">
      <w:pPr>
        <w:spacing w:after="0" w:line="240" w:lineRule="auto"/>
        <w:rPr>
          <w:sz w:val="10"/>
          <w:szCs w:val="24"/>
        </w:rPr>
      </w:pPr>
    </w:p>
    <w:p w14:paraId="342D794F" w14:textId="77777777" w:rsidR="008448A4" w:rsidRPr="007A7188" w:rsidRDefault="008448A4" w:rsidP="008448A4">
      <w:pPr>
        <w:spacing w:after="0" w:line="240" w:lineRule="auto"/>
        <w:jc w:val="center"/>
        <w:rPr>
          <w:rFonts w:ascii="Times New Roman" w:hAnsi="Times New Roman"/>
          <w:sz w:val="6"/>
          <w:szCs w:val="24"/>
        </w:rPr>
      </w:pPr>
    </w:p>
    <w:p w14:paraId="38C50D12" w14:textId="4381FE77" w:rsidR="002E5770" w:rsidRPr="002A07AD" w:rsidRDefault="001B6E6A" w:rsidP="007C19F2">
      <w:pPr>
        <w:spacing w:after="0" w:line="240" w:lineRule="auto"/>
        <w:jc w:val="both"/>
        <w:rPr>
          <w:rFonts w:ascii="Times New Roman" w:hAnsi="Times New Roman" w:cs="Times New Roman"/>
          <w:sz w:val="24"/>
          <w:szCs w:val="24"/>
        </w:rPr>
      </w:pPr>
      <w:r w:rsidRPr="002A07AD">
        <w:rPr>
          <w:rFonts w:ascii="Times New Roman" w:hAnsi="Times New Roman" w:cs="Times New Roman"/>
          <w:sz w:val="24"/>
          <w:szCs w:val="24"/>
        </w:rPr>
        <w:t xml:space="preserve">Iepazinušies ar </w:t>
      </w:r>
      <w:r w:rsidR="008F6F65" w:rsidRPr="002A07AD">
        <w:rPr>
          <w:rFonts w:ascii="Times New Roman" w:hAnsi="Times New Roman" w:cs="Times New Roman"/>
          <w:sz w:val="24"/>
          <w:szCs w:val="24"/>
        </w:rPr>
        <w:t>I</w:t>
      </w:r>
      <w:r w:rsidRPr="002A07AD">
        <w:rPr>
          <w:rFonts w:ascii="Times New Roman" w:hAnsi="Times New Roman" w:cs="Times New Roman"/>
          <w:sz w:val="24"/>
          <w:szCs w:val="24"/>
        </w:rPr>
        <w:t xml:space="preserve">epirkuma </w:t>
      </w:r>
      <w:r w:rsidR="008F6F65" w:rsidRPr="002A07AD">
        <w:rPr>
          <w:rFonts w:ascii="Times New Roman" w:hAnsi="Times New Roman" w:cs="Times New Roman"/>
          <w:sz w:val="24"/>
          <w:szCs w:val="24"/>
        </w:rPr>
        <w:t>“</w:t>
      </w:r>
      <w:r w:rsidR="002A07AD" w:rsidRPr="002A07AD">
        <w:rPr>
          <w:rFonts w:ascii="Times New Roman" w:hAnsi="Times New Roman" w:cs="Times New Roman"/>
          <w:sz w:val="24"/>
          <w:szCs w:val="24"/>
        </w:rPr>
        <w:t>Bezvadu HDMI video sistēmas komplekta</w:t>
      </w:r>
      <w:r w:rsidR="002A07AD" w:rsidRPr="002A07AD">
        <w:rPr>
          <w:rFonts w:ascii="Times New Roman" w:hAnsi="Times New Roman" w:cs="Times New Roman"/>
          <w:b/>
          <w:bCs/>
          <w:sz w:val="24"/>
          <w:szCs w:val="24"/>
        </w:rPr>
        <w:t xml:space="preserve"> </w:t>
      </w:r>
      <w:r w:rsidR="002A07AD" w:rsidRPr="002A07AD">
        <w:rPr>
          <w:rFonts w:ascii="Times New Roman" w:hAnsi="Times New Roman" w:cs="Times New Roman"/>
          <w:sz w:val="24"/>
          <w:szCs w:val="24"/>
        </w:rPr>
        <w:t>piegāde</w:t>
      </w:r>
      <w:r w:rsidR="00564F06" w:rsidRPr="002A07AD">
        <w:rPr>
          <w:rFonts w:ascii="Times New Roman" w:hAnsi="Times New Roman" w:cs="Times New Roman"/>
          <w:bCs/>
          <w:sz w:val="24"/>
          <w:szCs w:val="24"/>
        </w:rPr>
        <w:t>”</w:t>
      </w:r>
      <w:r w:rsidR="000638DB" w:rsidRPr="002A07AD">
        <w:rPr>
          <w:rFonts w:ascii="Times New Roman" w:hAnsi="Times New Roman" w:cs="Times New Roman"/>
          <w:bCs/>
          <w:sz w:val="24"/>
          <w:szCs w:val="24"/>
        </w:rPr>
        <w:t xml:space="preserve"> (identifikācijas Nr.</w:t>
      </w:r>
      <w:r w:rsidR="008F6F65" w:rsidRPr="002A07AD">
        <w:rPr>
          <w:rFonts w:ascii="Times New Roman" w:hAnsi="Times New Roman" w:cs="Times New Roman"/>
          <w:bCs/>
          <w:sz w:val="24"/>
          <w:szCs w:val="24"/>
        </w:rPr>
        <w:t xml:space="preserve"> </w:t>
      </w:r>
      <w:r w:rsidR="000638DB" w:rsidRPr="002A07AD">
        <w:rPr>
          <w:rFonts w:ascii="Times New Roman" w:hAnsi="Times New Roman" w:cs="Times New Roman"/>
          <w:bCs/>
          <w:sz w:val="24"/>
          <w:szCs w:val="24"/>
        </w:rPr>
        <w:t>DTTT 202</w:t>
      </w:r>
      <w:r w:rsidR="008F6F65" w:rsidRPr="002A07AD">
        <w:rPr>
          <w:rFonts w:ascii="Times New Roman" w:hAnsi="Times New Roman" w:cs="Times New Roman"/>
          <w:bCs/>
          <w:sz w:val="24"/>
          <w:szCs w:val="24"/>
        </w:rPr>
        <w:t>6</w:t>
      </w:r>
      <w:r w:rsidR="00AA4939" w:rsidRPr="002A07AD">
        <w:rPr>
          <w:rFonts w:ascii="Times New Roman" w:hAnsi="Times New Roman" w:cs="Times New Roman"/>
          <w:bCs/>
          <w:sz w:val="24"/>
          <w:szCs w:val="24"/>
        </w:rPr>
        <w:t>/</w:t>
      </w:r>
      <w:r w:rsidR="00FE2262" w:rsidRPr="002A07AD">
        <w:rPr>
          <w:rFonts w:ascii="Times New Roman" w:hAnsi="Times New Roman" w:cs="Times New Roman"/>
          <w:bCs/>
          <w:sz w:val="24"/>
          <w:szCs w:val="24"/>
        </w:rPr>
        <w:t>2</w:t>
      </w:r>
      <w:r w:rsidR="00A62B43">
        <w:rPr>
          <w:rFonts w:ascii="Times New Roman" w:hAnsi="Times New Roman" w:cs="Times New Roman"/>
          <w:bCs/>
          <w:sz w:val="24"/>
          <w:szCs w:val="24"/>
        </w:rPr>
        <w:t>8</w:t>
      </w:r>
      <w:r w:rsidR="00564F06" w:rsidRPr="002A07AD">
        <w:rPr>
          <w:rFonts w:ascii="Times New Roman" w:hAnsi="Times New Roman" w:cs="Times New Roman"/>
          <w:bCs/>
          <w:sz w:val="24"/>
          <w:szCs w:val="24"/>
        </w:rPr>
        <w:t>)</w:t>
      </w:r>
      <w:r w:rsidRPr="002A07AD">
        <w:rPr>
          <w:rFonts w:ascii="Times New Roman" w:hAnsi="Times New Roman" w:cs="Times New Roman"/>
          <w:sz w:val="24"/>
          <w:szCs w:val="24"/>
        </w:rPr>
        <w:t xml:space="preserve"> </w:t>
      </w:r>
      <w:r w:rsidR="008F6F65" w:rsidRPr="002A07AD">
        <w:rPr>
          <w:rFonts w:ascii="Times New Roman" w:hAnsi="Times New Roman" w:cs="Times New Roman"/>
          <w:sz w:val="24"/>
          <w:szCs w:val="24"/>
        </w:rPr>
        <w:t>I</w:t>
      </w:r>
      <w:r w:rsidR="00D075F4" w:rsidRPr="002A07AD">
        <w:rPr>
          <w:rFonts w:ascii="Times New Roman" w:hAnsi="Times New Roman" w:cs="Times New Roman"/>
          <w:sz w:val="24"/>
          <w:szCs w:val="24"/>
        </w:rPr>
        <w:t>nstrukciju</w:t>
      </w:r>
      <w:r w:rsidRPr="002A07AD">
        <w:rPr>
          <w:rFonts w:ascii="Times New Roman" w:hAnsi="Times New Roman" w:cs="Times New Roman"/>
          <w:sz w:val="24"/>
          <w:szCs w:val="24"/>
        </w:rPr>
        <w:t xml:space="preserve"> </w:t>
      </w:r>
      <w:r w:rsidR="000638DB" w:rsidRPr="002A07AD">
        <w:rPr>
          <w:rFonts w:ascii="Times New Roman" w:hAnsi="Times New Roman" w:cs="Times New Roman"/>
          <w:sz w:val="24"/>
          <w:szCs w:val="24"/>
        </w:rPr>
        <w:t>un tehniskās specifikācijas prasībām, sagatavojam un iesniedzam savu piedāvājumu:</w:t>
      </w:r>
    </w:p>
    <w:p w14:paraId="584F2301" w14:textId="77777777" w:rsidR="002E5770" w:rsidRPr="002E5770" w:rsidRDefault="002E5770" w:rsidP="007C19F2">
      <w:pPr>
        <w:spacing w:after="0" w:line="240" w:lineRule="auto"/>
        <w:jc w:val="both"/>
        <w:rPr>
          <w:rFonts w:ascii="Times New Roman" w:hAnsi="Times New Roman" w:cs="Times New Roman"/>
          <w:sz w:val="24"/>
          <w:szCs w:val="24"/>
        </w:rPr>
      </w:pPr>
    </w:p>
    <w:tbl>
      <w:tblPr>
        <w:tblpPr w:leftFromText="180" w:rightFromText="180" w:vertAnchor="text" w:tblpXSpec="center" w:tblpY="1"/>
        <w:tblOverlap w:val="never"/>
        <w:tblW w:w="1003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34"/>
        <w:gridCol w:w="3118"/>
        <w:gridCol w:w="1134"/>
        <w:gridCol w:w="2410"/>
        <w:gridCol w:w="1417"/>
        <w:gridCol w:w="1417"/>
      </w:tblGrid>
      <w:tr w:rsidR="00AC17E4" w:rsidRPr="00802462" w14:paraId="7EB37064" w14:textId="77777777" w:rsidTr="00956540">
        <w:tc>
          <w:tcPr>
            <w:tcW w:w="534" w:type="dxa"/>
            <w:shd w:val="clear" w:color="auto" w:fill="F2F2F2"/>
            <w:vAlign w:val="center"/>
          </w:tcPr>
          <w:p w14:paraId="56C5571B" w14:textId="77777777" w:rsidR="00AC17E4" w:rsidRPr="00802462" w:rsidRDefault="00AC17E4" w:rsidP="00956540">
            <w:pPr>
              <w:widowControl/>
              <w:spacing w:after="0" w:line="240" w:lineRule="auto"/>
              <w:jc w:val="center"/>
              <w:rPr>
                <w:rFonts w:ascii="Times New Roman" w:eastAsia="Calibri" w:hAnsi="Times New Roman" w:cs="Times New Roman"/>
                <w:bCs/>
                <w:iCs/>
                <w:sz w:val="20"/>
                <w:szCs w:val="24"/>
              </w:rPr>
            </w:pPr>
            <w:r w:rsidRPr="00802462">
              <w:rPr>
                <w:rFonts w:ascii="Times New Roman" w:eastAsia="Calibri" w:hAnsi="Times New Roman" w:cs="Times New Roman"/>
                <w:bCs/>
                <w:iCs/>
                <w:sz w:val="20"/>
                <w:szCs w:val="24"/>
              </w:rPr>
              <w:t>Nr.</w:t>
            </w:r>
          </w:p>
          <w:p w14:paraId="6BAB9A1F" w14:textId="77777777" w:rsidR="00AC17E4" w:rsidRPr="00802462" w:rsidRDefault="00AC17E4" w:rsidP="00956540">
            <w:pPr>
              <w:widowControl/>
              <w:spacing w:after="0" w:line="240" w:lineRule="auto"/>
              <w:jc w:val="center"/>
              <w:rPr>
                <w:rFonts w:ascii="Times New Roman" w:eastAsia="Calibri" w:hAnsi="Times New Roman" w:cs="Times New Roman"/>
                <w:bCs/>
                <w:iCs/>
                <w:sz w:val="20"/>
                <w:szCs w:val="24"/>
              </w:rPr>
            </w:pPr>
            <w:r w:rsidRPr="00802462">
              <w:rPr>
                <w:rFonts w:ascii="Times New Roman" w:eastAsia="Calibri" w:hAnsi="Times New Roman" w:cs="Times New Roman"/>
                <w:bCs/>
                <w:iCs/>
                <w:sz w:val="20"/>
                <w:szCs w:val="24"/>
              </w:rPr>
              <w:t>p.k.</w:t>
            </w:r>
          </w:p>
        </w:tc>
        <w:tc>
          <w:tcPr>
            <w:tcW w:w="3118" w:type="dxa"/>
            <w:shd w:val="clear" w:color="auto" w:fill="F2F2F2"/>
            <w:vAlign w:val="center"/>
          </w:tcPr>
          <w:p w14:paraId="31448602" w14:textId="77777777" w:rsidR="00AC17E4" w:rsidRPr="00802462" w:rsidRDefault="00AC17E4" w:rsidP="00956540">
            <w:pPr>
              <w:widowControl/>
              <w:spacing w:after="0" w:line="240" w:lineRule="auto"/>
              <w:jc w:val="center"/>
              <w:rPr>
                <w:rFonts w:ascii="Times New Roman" w:eastAsia="Calibri" w:hAnsi="Times New Roman" w:cs="Times New Roman"/>
                <w:bCs/>
                <w:iCs/>
                <w:sz w:val="20"/>
                <w:szCs w:val="24"/>
              </w:rPr>
            </w:pPr>
            <w:r w:rsidRPr="00802462">
              <w:rPr>
                <w:rFonts w:ascii="Times New Roman" w:eastAsia="Calibri" w:hAnsi="Times New Roman" w:cs="Times New Roman"/>
                <w:bCs/>
                <w:iCs/>
                <w:sz w:val="20"/>
                <w:szCs w:val="24"/>
              </w:rPr>
              <w:t>Preces nosaukums, raksturojums</w:t>
            </w:r>
          </w:p>
        </w:tc>
        <w:tc>
          <w:tcPr>
            <w:tcW w:w="1134" w:type="dxa"/>
            <w:shd w:val="clear" w:color="auto" w:fill="F2F2F2"/>
            <w:vAlign w:val="center"/>
          </w:tcPr>
          <w:p w14:paraId="3D29CB35" w14:textId="77777777" w:rsidR="00AC17E4" w:rsidRPr="00802462" w:rsidRDefault="00AC17E4" w:rsidP="00956540">
            <w:pPr>
              <w:widowControl/>
              <w:spacing w:after="0" w:line="240" w:lineRule="auto"/>
              <w:jc w:val="center"/>
              <w:rPr>
                <w:rFonts w:ascii="Times New Roman" w:eastAsia="Calibri" w:hAnsi="Times New Roman" w:cs="Times New Roman"/>
                <w:bCs/>
                <w:iCs/>
                <w:sz w:val="20"/>
                <w:szCs w:val="24"/>
              </w:rPr>
            </w:pPr>
            <w:r w:rsidRPr="00802462">
              <w:rPr>
                <w:rFonts w:ascii="Times New Roman" w:eastAsia="Calibri" w:hAnsi="Times New Roman" w:cs="Times New Roman"/>
                <w:bCs/>
                <w:iCs/>
                <w:sz w:val="20"/>
                <w:szCs w:val="24"/>
              </w:rPr>
              <w:t>Plānotais daudzums</w:t>
            </w:r>
            <w:r w:rsidR="00FE235B" w:rsidRPr="00802462">
              <w:rPr>
                <w:rFonts w:ascii="Times New Roman" w:eastAsia="Calibri" w:hAnsi="Times New Roman" w:cs="Times New Roman"/>
                <w:bCs/>
                <w:iCs/>
                <w:sz w:val="20"/>
                <w:szCs w:val="24"/>
              </w:rPr>
              <w:t>,</w:t>
            </w:r>
          </w:p>
          <w:p w14:paraId="2CD5C030" w14:textId="2CE9E90B" w:rsidR="00FE235B" w:rsidRPr="00802462" w:rsidRDefault="00FE235B" w:rsidP="00956540">
            <w:pPr>
              <w:widowControl/>
              <w:spacing w:after="0" w:line="240" w:lineRule="auto"/>
              <w:jc w:val="center"/>
              <w:rPr>
                <w:rFonts w:ascii="Times New Roman" w:eastAsia="Calibri" w:hAnsi="Times New Roman" w:cs="Times New Roman"/>
                <w:bCs/>
                <w:iCs/>
                <w:sz w:val="20"/>
                <w:szCs w:val="24"/>
              </w:rPr>
            </w:pPr>
            <w:r w:rsidRPr="00802462">
              <w:rPr>
                <w:rFonts w:ascii="Times New Roman" w:eastAsia="Calibri" w:hAnsi="Times New Roman" w:cs="Times New Roman"/>
                <w:bCs/>
                <w:iCs/>
                <w:sz w:val="20"/>
                <w:szCs w:val="24"/>
              </w:rPr>
              <w:t>gab.</w:t>
            </w:r>
          </w:p>
        </w:tc>
        <w:tc>
          <w:tcPr>
            <w:tcW w:w="2410" w:type="dxa"/>
            <w:shd w:val="clear" w:color="auto" w:fill="F2F2F2"/>
            <w:vAlign w:val="center"/>
          </w:tcPr>
          <w:p w14:paraId="1F3AB387" w14:textId="77777777" w:rsidR="00AC17E4" w:rsidRPr="00802462" w:rsidRDefault="00AC17E4" w:rsidP="00956540">
            <w:pPr>
              <w:widowControl/>
              <w:spacing w:after="0" w:line="240" w:lineRule="auto"/>
              <w:jc w:val="center"/>
              <w:rPr>
                <w:rFonts w:ascii="Times New Roman" w:eastAsia="Calibri" w:hAnsi="Times New Roman" w:cs="Times New Roman"/>
                <w:bCs/>
                <w:iCs/>
                <w:sz w:val="20"/>
                <w:szCs w:val="24"/>
              </w:rPr>
            </w:pPr>
            <w:r w:rsidRPr="00802462">
              <w:rPr>
                <w:rFonts w:ascii="Times New Roman" w:hAnsi="Times New Roman" w:cs="Times New Roman"/>
                <w:sz w:val="20"/>
                <w:szCs w:val="20"/>
              </w:rPr>
              <w:t>Piedāvātās preces apraksts (</w:t>
            </w:r>
            <w:r w:rsidRPr="00802462">
              <w:rPr>
                <w:rFonts w:ascii="Times New Roman" w:hAnsi="Times New Roman" w:cs="Times New Roman"/>
                <w:b/>
                <w:sz w:val="20"/>
                <w:szCs w:val="20"/>
              </w:rPr>
              <w:t>atbilstoši 2.kolonnas prasībām</w:t>
            </w:r>
            <w:r w:rsidRPr="00802462">
              <w:rPr>
                <w:rFonts w:ascii="Times New Roman" w:hAnsi="Times New Roman" w:cs="Times New Roman"/>
                <w:sz w:val="20"/>
                <w:szCs w:val="20"/>
              </w:rPr>
              <w:t xml:space="preserve">) </w:t>
            </w:r>
          </w:p>
        </w:tc>
        <w:tc>
          <w:tcPr>
            <w:tcW w:w="1417" w:type="dxa"/>
            <w:shd w:val="clear" w:color="auto" w:fill="F2F2F2"/>
            <w:vAlign w:val="center"/>
          </w:tcPr>
          <w:p w14:paraId="2A05FD76" w14:textId="77777777" w:rsidR="00AC17E4" w:rsidRPr="00802462" w:rsidRDefault="00AC17E4" w:rsidP="00956540">
            <w:pPr>
              <w:widowControl/>
              <w:spacing w:after="0" w:line="240" w:lineRule="auto"/>
              <w:jc w:val="center"/>
              <w:rPr>
                <w:rFonts w:ascii="Times New Roman" w:hAnsi="Times New Roman" w:cs="Times New Roman"/>
                <w:sz w:val="20"/>
              </w:rPr>
            </w:pPr>
            <w:r w:rsidRPr="00802462">
              <w:rPr>
                <w:rFonts w:ascii="Times New Roman" w:hAnsi="Times New Roman" w:cs="Times New Roman"/>
                <w:sz w:val="20"/>
              </w:rPr>
              <w:t>Cena* par vienību, EUR, bez PVN</w:t>
            </w:r>
          </w:p>
          <w:p w14:paraId="42D97348" w14:textId="77777777" w:rsidR="00AC17E4" w:rsidRPr="00802462" w:rsidRDefault="00AC17E4" w:rsidP="00956540">
            <w:pPr>
              <w:widowControl/>
              <w:spacing w:after="0" w:line="240" w:lineRule="auto"/>
              <w:jc w:val="center"/>
              <w:rPr>
                <w:rFonts w:ascii="Times New Roman" w:eastAsia="Calibri" w:hAnsi="Times New Roman" w:cs="Times New Roman"/>
                <w:bCs/>
                <w:iCs/>
                <w:sz w:val="20"/>
                <w:szCs w:val="24"/>
              </w:rPr>
            </w:pPr>
            <w:r w:rsidRPr="00802462">
              <w:rPr>
                <w:rFonts w:ascii="Times New Roman" w:hAnsi="Times New Roman" w:cs="Times New Roman"/>
                <w:b/>
                <w:sz w:val="20"/>
                <w:szCs w:val="20"/>
              </w:rPr>
              <w:t>(ar divām zīmēm aiz komata)</w:t>
            </w:r>
          </w:p>
        </w:tc>
        <w:tc>
          <w:tcPr>
            <w:tcW w:w="1417" w:type="dxa"/>
            <w:shd w:val="clear" w:color="auto" w:fill="F2F2F2" w:themeFill="background1" w:themeFillShade="F2"/>
          </w:tcPr>
          <w:p w14:paraId="2B285BB6" w14:textId="77777777" w:rsidR="00AC17E4" w:rsidRPr="00802462" w:rsidRDefault="00AC17E4" w:rsidP="00956540">
            <w:pPr>
              <w:spacing w:after="0" w:line="240" w:lineRule="auto"/>
              <w:jc w:val="center"/>
              <w:rPr>
                <w:rFonts w:ascii="Times New Roman" w:hAnsi="Times New Roman" w:cs="Times New Roman"/>
                <w:sz w:val="20"/>
                <w:szCs w:val="20"/>
              </w:rPr>
            </w:pPr>
            <w:r w:rsidRPr="00802462">
              <w:rPr>
                <w:rFonts w:ascii="Times New Roman" w:hAnsi="Times New Roman" w:cs="Times New Roman"/>
                <w:sz w:val="20"/>
                <w:szCs w:val="20"/>
              </w:rPr>
              <w:t>Kopējā summa, EUR, bez PVN</w:t>
            </w:r>
          </w:p>
          <w:p w14:paraId="465324B1" w14:textId="77777777" w:rsidR="00AC17E4" w:rsidRPr="00802462" w:rsidRDefault="00AC17E4" w:rsidP="00956540">
            <w:pPr>
              <w:widowControl/>
              <w:spacing w:after="0" w:line="240" w:lineRule="auto"/>
              <w:jc w:val="center"/>
              <w:rPr>
                <w:rFonts w:ascii="Times New Roman" w:hAnsi="Times New Roman" w:cs="Times New Roman"/>
                <w:b/>
                <w:bCs/>
                <w:sz w:val="20"/>
              </w:rPr>
            </w:pPr>
            <w:r w:rsidRPr="00802462">
              <w:rPr>
                <w:rFonts w:ascii="Times New Roman" w:hAnsi="Times New Roman" w:cs="Times New Roman"/>
                <w:b/>
                <w:sz w:val="20"/>
                <w:szCs w:val="20"/>
              </w:rPr>
              <w:t>(ar divām zīmēm aiz komata)</w:t>
            </w:r>
          </w:p>
        </w:tc>
      </w:tr>
      <w:tr w:rsidR="00AC17E4" w:rsidRPr="00802462" w14:paraId="4C700A34" w14:textId="77777777" w:rsidTr="00956540">
        <w:tc>
          <w:tcPr>
            <w:tcW w:w="534" w:type="dxa"/>
            <w:tcBorders>
              <w:bottom w:val="dotted" w:sz="4" w:space="0" w:color="auto"/>
            </w:tcBorders>
            <w:shd w:val="clear" w:color="auto" w:fill="F2F2F2"/>
            <w:vAlign w:val="center"/>
          </w:tcPr>
          <w:p w14:paraId="44EBA137" w14:textId="77777777" w:rsidR="00AC17E4" w:rsidRPr="00802462" w:rsidRDefault="00AC17E4" w:rsidP="00956540">
            <w:pPr>
              <w:widowControl/>
              <w:spacing w:after="0" w:line="240" w:lineRule="auto"/>
              <w:jc w:val="center"/>
              <w:rPr>
                <w:rFonts w:ascii="Times New Roman" w:eastAsia="Calibri" w:hAnsi="Times New Roman" w:cs="Times New Roman"/>
                <w:bCs/>
                <w:i/>
                <w:sz w:val="18"/>
              </w:rPr>
            </w:pPr>
            <w:r w:rsidRPr="00802462">
              <w:rPr>
                <w:rFonts w:ascii="Times New Roman" w:eastAsia="Calibri" w:hAnsi="Times New Roman" w:cs="Times New Roman"/>
                <w:bCs/>
                <w:i/>
                <w:sz w:val="18"/>
              </w:rPr>
              <w:t>1</w:t>
            </w:r>
          </w:p>
        </w:tc>
        <w:tc>
          <w:tcPr>
            <w:tcW w:w="3118" w:type="dxa"/>
            <w:tcBorders>
              <w:bottom w:val="dotted" w:sz="4" w:space="0" w:color="auto"/>
            </w:tcBorders>
            <w:shd w:val="clear" w:color="auto" w:fill="F2F2F2"/>
            <w:vAlign w:val="center"/>
          </w:tcPr>
          <w:p w14:paraId="1E94A29C" w14:textId="77777777" w:rsidR="00AC17E4" w:rsidRPr="00802462" w:rsidRDefault="00AC17E4" w:rsidP="00956540">
            <w:pPr>
              <w:widowControl/>
              <w:spacing w:after="0" w:line="240" w:lineRule="auto"/>
              <w:jc w:val="center"/>
              <w:rPr>
                <w:rFonts w:ascii="Times New Roman" w:eastAsia="Calibri" w:hAnsi="Times New Roman" w:cs="Times New Roman"/>
                <w:bCs/>
                <w:i/>
                <w:sz w:val="18"/>
              </w:rPr>
            </w:pPr>
            <w:r w:rsidRPr="00802462">
              <w:rPr>
                <w:rFonts w:ascii="Times New Roman" w:eastAsia="Calibri" w:hAnsi="Times New Roman" w:cs="Times New Roman"/>
                <w:bCs/>
                <w:i/>
                <w:sz w:val="18"/>
              </w:rPr>
              <w:t>2</w:t>
            </w:r>
          </w:p>
        </w:tc>
        <w:tc>
          <w:tcPr>
            <w:tcW w:w="1134" w:type="dxa"/>
            <w:tcBorders>
              <w:bottom w:val="dotted" w:sz="4" w:space="0" w:color="auto"/>
            </w:tcBorders>
            <w:shd w:val="clear" w:color="auto" w:fill="F2F2F2"/>
            <w:vAlign w:val="center"/>
          </w:tcPr>
          <w:p w14:paraId="472EF62A" w14:textId="77777777" w:rsidR="00AC17E4" w:rsidRPr="00802462" w:rsidRDefault="00AC17E4" w:rsidP="00956540">
            <w:pPr>
              <w:widowControl/>
              <w:spacing w:after="0" w:line="240" w:lineRule="auto"/>
              <w:jc w:val="center"/>
              <w:rPr>
                <w:rFonts w:ascii="Times New Roman" w:eastAsia="Calibri" w:hAnsi="Times New Roman" w:cs="Times New Roman"/>
                <w:bCs/>
                <w:i/>
                <w:sz w:val="18"/>
              </w:rPr>
            </w:pPr>
            <w:r w:rsidRPr="00802462">
              <w:rPr>
                <w:rFonts w:ascii="Times New Roman" w:eastAsia="Calibri" w:hAnsi="Times New Roman" w:cs="Times New Roman"/>
                <w:bCs/>
                <w:i/>
                <w:sz w:val="18"/>
              </w:rPr>
              <w:t>3</w:t>
            </w:r>
          </w:p>
        </w:tc>
        <w:tc>
          <w:tcPr>
            <w:tcW w:w="2410" w:type="dxa"/>
            <w:tcBorders>
              <w:bottom w:val="dotted" w:sz="4" w:space="0" w:color="auto"/>
            </w:tcBorders>
            <w:shd w:val="clear" w:color="auto" w:fill="F2F2F2"/>
            <w:vAlign w:val="center"/>
          </w:tcPr>
          <w:p w14:paraId="6FA68BA3" w14:textId="77777777" w:rsidR="00AC17E4" w:rsidRPr="00802462" w:rsidRDefault="00AC17E4" w:rsidP="00956540">
            <w:pPr>
              <w:widowControl/>
              <w:spacing w:after="0" w:line="240" w:lineRule="auto"/>
              <w:jc w:val="center"/>
              <w:rPr>
                <w:rFonts w:ascii="Times New Roman" w:hAnsi="Times New Roman" w:cs="Times New Roman"/>
                <w:i/>
                <w:sz w:val="18"/>
              </w:rPr>
            </w:pPr>
            <w:r w:rsidRPr="00802462">
              <w:rPr>
                <w:rFonts w:ascii="Times New Roman" w:hAnsi="Times New Roman" w:cs="Times New Roman"/>
                <w:i/>
                <w:sz w:val="18"/>
              </w:rPr>
              <w:t>4</w:t>
            </w:r>
          </w:p>
        </w:tc>
        <w:tc>
          <w:tcPr>
            <w:tcW w:w="1417" w:type="dxa"/>
            <w:tcBorders>
              <w:bottom w:val="dotted" w:sz="4" w:space="0" w:color="auto"/>
            </w:tcBorders>
            <w:shd w:val="clear" w:color="auto" w:fill="F2F2F2"/>
            <w:vAlign w:val="center"/>
          </w:tcPr>
          <w:p w14:paraId="6347D902" w14:textId="77777777" w:rsidR="00AC17E4" w:rsidRPr="00802462" w:rsidRDefault="00AC17E4" w:rsidP="00956540">
            <w:pPr>
              <w:widowControl/>
              <w:spacing w:after="0" w:line="240" w:lineRule="auto"/>
              <w:jc w:val="center"/>
              <w:rPr>
                <w:rFonts w:ascii="Times New Roman" w:hAnsi="Times New Roman" w:cs="Times New Roman"/>
                <w:i/>
                <w:sz w:val="18"/>
              </w:rPr>
            </w:pPr>
            <w:r w:rsidRPr="00802462">
              <w:rPr>
                <w:rFonts w:ascii="Times New Roman" w:hAnsi="Times New Roman" w:cs="Times New Roman"/>
                <w:i/>
                <w:sz w:val="18"/>
              </w:rPr>
              <w:t>5</w:t>
            </w:r>
          </w:p>
        </w:tc>
        <w:tc>
          <w:tcPr>
            <w:tcW w:w="1417" w:type="dxa"/>
            <w:tcBorders>
              <w:bottom w:val="dotted" w:sz="4" w:space="0" w:color="auto"/>
            </w:tcBorders>
            <w:shd w:val="clear" w:color="auto" w:fill="F2F2F2" w:themeFill="background1" w:themeFillShade="F2"/>
          </w:tcPr>
          <w:p w14:paraId="565D180A" w14:textId="77777777" w:rsidR="00AC17E4" w:rsidRPr="00802462" w:rsidRDefault="00AC17E4" w:rsidP="00956540">
            <w:pPr>
              <w:widowControl/>
              <w:spacing w:after="0" w:line="240" w:lineRule="auto"/>
              <w:jc w:val="center"/>
              <w:rPr>
                <w:rFonts w:ascii="Times New Roman" w:hAnsi="Times New Roman" w:cs="Times New Roman"/>
                <w:i/>
                <w:sz w:val="18"/>
              </w:rPr>
            </w:pPr>
            <w:r w:rsidRPr="00802462">
              <w:rPr>
                <w:rFonts w:ascii="Times New Roman" w:hAnsi="Times New Roman" w:cs="Times New Roman"/>
                <w:i/>
                <w:sz w:val="18"/>
              </w:rPr>
              <w:t>6</w:t>
            </w:r>
          </w:p>
        </w:tc>
      </w:tr>
      <w:tr w:rsidR="00D97372" w:rsidRPr="00802462" w14:paraId="43E4F00F" w14:textId="77777777" w:rsidTr="00956540">
        <w:tc>
          <w:tcPr>
            <w:tcW w:w="534" w:type="dxa"/>
          </w:tcPr>
          <w:p w14:paraId="01444D2D" w14:textId="77777777" w:rsidR="00D97372" w:rsidRPr="00802462" w:rsidRDefault="00D97372" w:rsidP="00D97372">
            <w:pPr>
              <w:widowControl/>
              <w:spacing w:after="0" w:line="240" w:lineRule="auto"/>
              <w:jc w:val="center"/>
              <w:rPr>
                <w:rFonts w:ascii="Times New Roman" w:eastAsia="Calibri" w:hAnsi="Times New Roman" w:cs="Times New Roman"/>
                <w:bCs/>
                <w:iCs/>
                <w:sz w:val="20"/>
                <w:szCs w:val="20"/>
              </w:rPr>
            </w:pPr>
            <w:r w:rsidRPr="00802462">
              <w:rPr>
                <w:rFonts w:ascii="Times New Roman" w:eastAsia="Calibri" w:hAnsi="Times New Roman" w:cs="Times New Roman"/>
                <w:bCs/>
                <w:iCs/>
                <w:sz w:val="20"/>
                <w:szCs w:val="20"/>
              </w:rPr>
              <w:t>1.</w:t>
            </w:r>
          </w:p>
        </w:tc>
        <w:tc>
          <w:tcPr>
            <w:tcW w:w="3118" w:type="dxa"/>
          </w:tcPr>
          <w:p w14:paraId="781E6990" w14:textId="3A9FE227" w:rsidR="007C0378" w:rsidRPr="007C0378" w:rsidRDefault="007C0378" w:rsidP="007C0378">
            <w:pPr>
              <w:tabs>
                <w:tab w:val="left" w:pos="3733"/>
              </w:tabs>
              <w:suppressAutoHyphens w:val="0"/>
              <w:autoSpaceDN/>
              <w:spacing w:after="0" w:line="240" w:lineRule="auto"/>
              <w:textAlignment w:val="auto"/>
              <w:rPr>
                <w:rFonts w:ascii="Times New Roman" w:hAnsi="Times New Roman" w:cs="Times New Roman"/>
                <w:b/>
                <w:bCs/>
                <w:i/>
                <w:iCs/>
                <w:sz w:val="20"/>
                <w:szCs w:val="20"/>
              </w:rPr>
            </w:pPr>
            <w:r w:rsidRPr="007C0378">
              <w:rPr>
                <w:rFonts w:ascii="Times New Roman" w:hAnsi="Times New Roman" w:cs="Times New Roman"/>
                <w:b/>
                <w:iCs/>
                <w:color w:val="000000"/>
                <w:sz w:val="20"/>
                <w:szCs w:val="20"/>
              </w:rPr>
              <w:t xml:space="preserve">Digitālā </w:t>
            </w:r>
            <w:proofErr w:type="spellStart"/>
            <w:r w:rsidRPr="007C0378">
              <w:rPr>
                <w:rFonts w:ascii="Times New Roman" w:hAnsi="Times New Roman" w:cs="Times New Roman"/>
                <w:b/>
                <w:iCs/>
                <w:color w:val="000000"/>
                <w:sz w:val="20"/>
                <w:szCs w:val="20"/>
              </w:rPr>
              <w:t>bezspoguļa</w:t>
            </w:r>
            <w:proofErr w:type="spellEnd"/>
            <w:r w:rsidRPr="007C0378">
              <w:rPr>
                <w:rFonts w:ascii="Times New Roman" w:hAnsi="Times New Roman" w:cs="Times New Roman"/>
                <w:b/>
                <w:iCs/>
                <w:color w:val="000000"/>
                <w:sz w:val="20"/>
                <w:szCs w:val="20"/>
              </w:rPr>
              <w:t xml:space="preserve"> video un foto kamera komplektā ar objektīvu</w:t>
            </w:r>
            <w:r w:rsidR="00856DBB">
              <w:rPr>
                <w:rFonts w:ascii="Times New Roman" w:hAnsi="Times New Roman" w:cs="Times New Roman"/>
                <w:b/>
                <w:iCs/>
                <w:color w:val="000000"/>
                <w:sz w:val="20"/>
                <w:szCs w:val="20"/>
              </w:rPr>
              <w:t>.</w:t>
            </w:r>
            <w:r w:rsidRPr="007C0378">
              <w:rPr>
                <w:rFonts w:ascii="Times New Roman" w:hAnsi="Times New Roman" w:cs="Times New Roman"/>
                <w:iCs/>
                <w:sz w:val="20"/>
                <w:szCs w:val="20"/>
              </w:rPr>
              <w:t xml:space="preserve"> </w:t>
            </w:r>
          </w:p>
          <w:p w14:paraId="6B65A980" w14:textId="2FB2C438"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Pikseļu skaits:</w:t>
            </w:r>
            <w:r w:rsidRPr="007C0378">
              <w:rPr>
                <w:rFonts w:cs="Times New Roman"/>
                <w:bCs/>
                <w:iCs/>
                <w:sz w:val="20"/>
                <w:szCs w:val="20"/>
              </w:rPr>
              <w:t xml:space="preserve">  Vismaz 24.2 </w:t>
            </w:r>
            <w:proofErr w:type="spellStart"/>
            <w:r w:rsidRPr="007C0378">
              <w:rPr>
                <w:rFonts w:cs="Times New Roman"/>
                <w:bCs/>
                <w:iCs/>
                <w:sz w:val="20"/>
                <w:szCs w:val="20"/>
              </w:rPr>
              <w:t>Mpix</w:t>
            </w:r>
            <w:proofErr w:type="spellEnd"/>
          </w:p>
          <w:p w14:paraId="3624955A"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Ekrāna izmērs:</w:t>
            </w:r>
            <w:r w:rsidRPr="007C0378">
              <w:rPr>
                <w:rFonts w:cs="Times New Roman"/>
                <w:bCs/>
                <w:iCs/>
                <w:sz w:val="20"/>
                <w:szCs w:val="20"/>
              </w:rPr>
              <w:t xml:space="preserve"> Vismaz 7.5 cm skārienekrāns</w:t>
            </w:r>
          </w:p>
          <w:p w14:paraId="34826F4B"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Sensora tips:</w:t>
            </w:r>
            <w:r w:rsidRPr="007C0378">
              <w:rPr>
                <w:rFonts w:cs="Times New Roman"/>
                <w:bCs/>
                <w:iCs/>
                <w:sz w:val="20"/>
                <w:szCs w:val="20"/>
              </w:rPr>
              <w:t xml:space="preserve"> APS-C</w:t>
            </w:r>
          </w:p>
          <w:p w14:paraId="0AF462AC"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ISO jutība:</w:t>
            </w:r>
            <w:r w:rsidRPr="007C0378">
              <w:rPr>
                <w:rFonts w:cs="Times New Roman"/>
                <w:bCs/>
                <w:iCs/>
                <w:sz w:val="20"/>
                <w:szCs w:val="20"/>
              </w:rPr>
              <w:t xml:space="preserve"> Vismaz 100 - 51200</w:t>
            </w:r>
          </w:p>
          <w:p w14:paraId="5C7A0C77"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Kameras izmēri (bez objektīva) :</w:t>
            </w:r>
            <w:r w:rsidRPr="007C0378">
              <w:rPr>
                <w:rFonts w:cs="Times New Roman"/>
                <w:bCs/>
                <w:iCs/>
                <w:sz w:val="20"/>
                <w:szCs w:val="20"/>
              </w:rPr>
              <w:t xml:space="preserve"> Ne vairāk kā 120 x 70 x 50 mm</w:t>
            </w:r>
          </w:p>
          <w:p w14:paraId="513D22F9"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Kameras svars (bez objektīva):</w:t>
            </w:r>
            <w:r w:rsidRPr="007C0378">
              <w:rPr>
                <w:rFonts w:cs="Times New Roman"/>
                <w:bCs/>
                <w:iCs/>
                <w:sz w:val="20"/>
                <w:szCs w:val="20"/>
              </w:rPr>
              <w:t xml:space="preserve"> Ne vairāk kā 0.350 kg</w:t>
            </w:r>
          </w:p>
          <w:p w14:paraId="317379F5"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Attēla formāts:</w:t>
            </w:r>
            <w:r w:rsidRPr="007C0378">
              <w:rPr>
                <w:rFonts w:cs="Times New Roman"/>
                <w:bCs/>
                <w:iCs/>
                <w:sz w:val="20"/>
                <w:szCs w:val="20"/>
              </w:rPr>
              <w:t xml:space="preserve"> 16:9, 4:3, 3:2, 1:1</w:t>
            </w:r>
          </w:p>
          <w:p w14:paraId="361A7B21"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lastRenderedPageBreak/>
              <w:t>Atbalstītie formāti:</w:t>
            </w:r>
            <w:r w:rsidRPr="007C0378">
              <w:rPr>
                <w:rFonts w:cs="Times New Roman"/>
                <w:bCs/>
                <w:iCs/>
                <w:sz w:val="20"/>
                <w:szCs w:val="20"/>
              </w:rPr>
              <w:t xml:space="preserve"> Vismaz JPEG, RAW, XAVC S</w:t>
            </w:r>
          </w:p>
          <w:p w14:paraId="30F273A3"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Video ieraksta izšķirtspēja:</w:t>
            </w:r>
            <w:r w:rsidRPr="007C0378">
              <w:rPr>
                <w:rFonts w:cs="Times New Roman"/>
                <w:bCs/>
                <w:iCs/>
                <w:sz w:val="20"/>
                <w:szCs w:val="20"/>
              </w:rPr>
              <w:t xml:space="preserve"> Vismaz </w:t>
            </w:r>
            <w:proofErr w:type="spellStart"/>
            <w:r w:rsidRPr="007C0378">
              <w:rPr>
                <w:rFonts w:cs="Times New Roman"/>
                <w:bCs/>
                <w:iCs/>
                <w:sz w:val="20"/>
                <w:szCs w:val="20"/>
              </w:rPr>
              <w:t>Full</w:t>
            </w:r>
            <w:proofErr w:type="spellEnd"/>
            <w:r w:rsidRPr="007C0378">
              <w:rPr>
                <w:rFonts w:cs="Times New Roman"/>
                <w:bCs/>
                <w:iCs/>
                <w:sz w:val="20"/>
                <w:szCs w:val="20"/>
              </w:rPr>
              <w:t xml:space="preserve"> HD (1920 x 1080, 60 kadri/s), maksimālā līdz 4K (3840 x 2160, 30 kadri/s)</w:t>
            </w:r>
          </w:p>
          <w:p w14:paraId="604AF51A"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Foto krāsu gamma:</w:t>
            </w:r>
            <w:r w:rsidRPr="007C0378">
              <w:rPr>
                <w:rFonts w:cs="Times New Roman"/>
                <w:bCs/>
                <w:iCs/>
                <w:sz w:val="20"/>
                <w:szCs w:val="20"/>
              </w:rPr>
              <w:t xml:space="preserve"> Vismaz </w:t>
            </w:r>
            <w:proofErr w:type="spellStart"/>
            <w:r w:rsidRPr="007C0378">
              <w:rPr>
                <w:rFonts w:cs="Times New Roman"/>
                <w:bCs/>
                <w:iCs/>
                <w:sz w:val="20"/>
                <w:szCs w:val="20"/>
              </w:rPr>
              <w:t>sRGB</w:t>
            </w:r>
            <w:proofErr w:type="spellEnd"/>
            <w:r w:rsidRPr="007C0378">
              <w:rPr>
                <w:rFonts w:cs="Times New Roman"/>
                <w:bCs/>
                <w:iCs/>
                <w:sz w:val="20"/>
                <w:szCs w:val="20"/>
              </w:rPr>
              <w:t xml:space="preserve"> </w:t>
            </w:r>
            <w:proofErr w:type="spellStart"/>
            <w:r w:rsidRPr="007C0378">
              <w:rPr>
                <w:rFonts w:cs="Times New Roman"/>
                <w:bCs/>
                <w:iCs/>
                <w:sz w:val="20"/>
                <w:szCs w:val="20"/>
              </w:rPr>
              <w:t>standard</w:t>
            </w:r>
            <w:proofErr w:type="spellEnd"/>
          </w:p>
          <w:p w14:paraId="36A9CBD3"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Video krāsu gamma</w:t>
            </w:r>
            <w:r w:rsidRPr="007C0378">
              <w:rPr>
                <w:rFonts w:cs="Times New Roman"/>
                <w:bCs/>
                <w:iCs/>
                <w:sz w:val="20"/>
                <w:szCs w:val="20"/>
              </w:rPr>
              <w:t xml:space="preserve">: Vismaz </w:t>
            </w:r>
            <w:proofErr w:type="spellStart"/>
            <w:r w:rsidRPr="007C0378">
              <w:rPr>
                <w:rFonts w:cs="Times New Roman"/>
                <w:bCs/>
                <w:iCs/>
                <w:sz w:val="20"/>
                <w:szCs w:val="20"/>
              </w:rPr>
              <w:t>xvYCC</w:t>
            </w:r>
            <w:proofErr w:type="spellEnd"/>
            <w:r w:rsidRPr="007C0378">
              <w:rPr>
                <w:rFonts w:cs="Times New Roman"/>
                <w:bCs/>
                <w:iCs/>
                <w:sz w:val="20"/>
                <w:szCs w:val="20"/>
              </w:rPr>
              <w:t xml:space="preserve"> </w:t>
            </w:r>
            <w:proofErr w:type="spellStart"/>
            <w:r w:rsidRPr="007C0378">
              <w:rPr>
                <w:rFonts w:cs="Times New Roman"/>
                <w:bCs/>
                <w:iCs/>
                <w:sz w:val="20"/>
                <w:szCs w:val="20"/>
              </w:rPr>
              <w:t>sRGB</w:t>
            </w:r>
            <w:proofErr w:type="spellEnd"/>
            <w:r w:rsidRPr="007C0378">
              <w:rPr>
                <w:rFonts w:cs="Times New Roman"/>
                <w:bCs/>
                <w:iCs/>
                <w:sz w:val="20"/>
                <w:szCs w:val="20"/>
              </w:rPr>
              <w:t xml:space="preserve"> standarts</w:t>
            </w:r>
          </w:p>
          <w:p w14:paraId="2AFD2E47"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Skaņas ieraksta formāti:</w:t>
            </w:r>
            <w:r w:rsidRPr="007C0378">
              <w:rPr>
                <w:rFonts w:cs="Times New Roman"/>
                <w:bCs/>
                <w:iCs/>
                <w:sz w:val="20"/>
                <w:szCs w:val="20"/>
              </w:rPr>
              <w:t xml:space="preserve"> LPCM 2 kanālu, MPEG-4 AVC</w:t>
            </w:r>
          </w:p>
          <w:p w14:paraId="4DE51E5A"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Fokusa veids:</w:t>
            </w:r>
            <w:r w:rsidRPr="007C0378">
              <w:rPr>
                <w:rFonts w:cs="Times New Roman"/>
                <w:bCs/>
                <w:iCs/>
                <w:sz w:val="20"/>
                <w:szCs w:val="20"/>
              </w:rPr>
              <w:t xml:space="preserve"> Ātrs hibrīda (</w:t>
            </w:r>
            <w:proofErr w:type="spellStart"/>
            <w:r w:rsidRPr="007C0378">
              <w:rPr>
                <w:rFonts w:cs="Times New Roman"/>
                <w:bCs/>
                <w:iCs/>
                <w:sz w:val="20"/>
                <w:szCs w:val="20"/>
              </w:rPr>
              <w:t>Fast</w:t>
            </w:r>
            <w:proofErr w:type="spellEnd"/>
            <w:r w:rsidRPr="007C0378">
              <w:rPr>
                <w:rFonts w:cs="Times New Roman"/>
                <w:bCs/>
                <w:iCs/>
                <w:sz w:val="20"/>
                <w:szCs w:val="20"/>
              </w:rPr>
              <w:t xml:space="preserve"> </w:t>
            </w:r>
            <w:proofErr w:type="spellStart"/>
            <w:r w:rsidRPr="007C0378">
              <w:rPr>
                <w:rFonts w:cs="Times New Roman"/>
                <w:bCs/>
                <w:iCs/>
                <w:sz w:val="20"/>
                <w:szCs w:val="20"/>
              </w:rPr>
              <w:t>Hybrid</w:t>
            </w:r>
            <w:proofErr w:type="spellEnd"/>
            <w:r w:rsidRPr="007C0378">
              <w:rPr>
                <w:rFonts w:cs="Times New Roman"/>
                <w:bCs/>
                <w:iCs/>
                <w:sz w:val="20"/>
                <w:szCs w:val="20"/>
              </w:rPr>
              <w:t xml:space="preserve"> AF)</w:t>
            </w:r>
          </w:p>
          <w:p w14:paraId="69CA4440"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Ekspozīcijas ilgums:</w:t>
            </w:r>
            <w:r w:rsidRPr="007C0378">
              <w:rPr>
                <w:rFonts w:cs="Times New Roman"/>
                <w:bCs/>
                <w:iCs/>
                <w:sz w:val="20"/>
                <w:szCs w:val="20"/>
              </w:rPr>
              <w:t xml:space="preserve"> Vismaz 30 - 1/4000</w:t>
            </w:r>
          </w:p>
          <w:p w14:paraId="0FA93820"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Savienojumi:</w:t>
            </w:r>
            <w:r w:rsidRPr="007C0378">
              <w:rPr>
                <w:rFonts w:cs="Times New Roman"/>
                <w:bCs/>
                <w:iCs/>
                <w:sz w:val="20"/>
                <w:szCs w:val="20"/>
              </w:rPr>
              <w:t xml:space="preserve"> Vismaz 1 x USB </w:t>
            </w:r>
            <w:proofErr w:type="spellStart"/>
            <w:r w:rsidRPr="007C0378">
              <w:rPr>
                <w:rFonts w:cs="Times New Roman"/>
                <w:bCs/>
                <w:iCs/>
                <w:sz w:val="20"/>
                <w:szCs w:val="20"/>
              </w:rPr>
              <w:t>Type</w:t>
            </w:r>
            <w:proofErr w:type="spellEnd"/>
            <w:r w:rsidRPr="007C0378">
              <w:rPr>
                <w:rFonts w:cs="Times New Roman"/>
                <w:bCs/>
                <w:iCs/>
                <w:sz w:val="20"/>
                <w:szCs w:val="20"/>
              </w:rPr>
              <w:t xml:space="preserve"> C (DC IN), 1 x HDMI video izejas (</w:t>
            </w:r>
            <w:proofErr w:type="spellStart"/>
            <w:r w:rsidRPr="007C0378">
              <w:rPr>
                <w:rFonts w:cs="Times New Roman"/>
                <w:bCs/>
                <w:iCs/>
                <w:sz w:val="20"/>
                <w:szCs w:val="20"/>
              </w:rPr>
              <w:t>micro</w:t>
            </w:r>
            <w:proofErr w:type="spellEnd"/>
            <w:r w:rsidRPr="007C0378">
              <w:rPr>
                <w:rFonts w:cs="Times New Roman"/>
                <w:bCs/>
                <w:iCs/>
                <w:sz w:val="20"/>
                <w:szCs w:val="20"/>
              </w:rPr>
              <w:t xml:space="preserve"> HDMI), 1 x  Mikrofona ieeja (3.5 mm), 1 x Austiņu pieslēgvieta (3.5 mm)</w:t>
            </w:r>
          </w:p>
          <w:p w14:paraId="69DAD42D"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Bezvadu savienojumi:</w:t>
            </w:r>
            <w:r w:rsidRPr="007C0378">
              <w:rPr>
                <w:rFonts w:cs="Times New Roman"/>
                <w:bCs/>
                <w:iCs/>
                <w:sz w:val="20"/>
                <w:szCs w:val="20"/>
              </w:rPr>
              <w:t xml:space="preserve"> </w:t>
            </w:r>
            <w:proofErr w:type="spellStart"/>
            <w:r w:rsidRPr="007C0378">
              <w:rPr>
                <w:rFonts w:cs="Times New Roman"/>
                <w:bCs/>
                <w:iCs/>
                <w:sz w:val="20"/>
                <w:szCs w:val="20"/>
              </w:rPr>
              <w:t>Bluetooth</w:t>
            </w:r>
            <w:proofErr w:type="spellEnd"/>
            <w:r w:rsidRPr="007C0378">
              <w:rPr>
                <w:rFonts w:cs="Times New Roman"/>
                <w:bCs/>
                <w:iCs/>
                <w:sz w:val="20"/>
                <w:szCs w:val="20"/>
              </w:rPr>
              <w:t xml:space="preserve">, </w:t>
            </w:r>
            <w:proofErr w:type="spellStart"/>
            <w:r w:rsidRPr="007C0378">
              <w:rPr>
                <w:rFonts w:cs="Times New Roman"/>
                <w:bCs/>
                <w:iCs/>
                <w:sz w:val="20"/>
                <w:szCs w:val="20"/>
              </w:rPr>
              <w:t>Wi-Fi</w:t>
            </w:r>
            <w:proofErr w:type="spellEnd"/>
          </w:p>
          <w:p w14:paraId="0B0AB72A"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Iebūvēts mikrofons:</w:t>
            </w:r>
            <w:r w:rsidRPr="007C0378">
              <w:rPr>
                <w:rFonts w:cs="Times New Roman"/>
                <w:bCs/>
                <w:iCs/>
                <w:sz w:val="20"/>
                <w:szCs w:val="20"/>
              </w:rPr>
              <w:t xml:space="preserve"> stereo</w:t>
            </w:r>
          </w:p>
          <w:p w14:paraId="3521808E"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Atmiņas tips:</w:t>
            </w:r>
            <w:r w:rsidRPr="007C0378">
              <w:rPr>
                <w:rFonts w:cs="Times New Roman"/>
                <w:bCs/>
                <w:iCs/>
                <w:sz w:val="20"/>
                <w:szCs w:val="20"/>
              </w:rPr>
              <w:t xml:space="preserve"> Micro SD (pirmā slota saderība SD (UHS-I), SDHC (UHS-I), SDXC (UHS-I))</w:t>
            </w:r>
          </w:p>
          <w:p w14:paraId="614D8733"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Atmiņas karte:</w:t>
            </w:r>
            <w:r w:rsidRPr="007C0378">
              <w:rPr>
                <w:rFonts w:cs="Times New Roman"/>
                <w:bCs/>
                <w:iCs/>
                <w:sz w:val="20"/>
                <w:szCs w:val="20"/>
              </w:rPr>
              <w:t xml:space="preserve"> Vismaz 256 </w:t>
            </w:r>
            <w:proofErr w:type="spellStart"/>
            <w:r w:rsidRPr="007C0378">
              <w:rPr>
                <w:rFonts w:cs="Times New Roman"/>
                <w:bCs/>
                <w:iCs/>
                <w:sz w:val="20"/>
                <w:szCs w:val="20"/>
              </w:rPr>
              <w:t>Gb</w:t>
            </w:r>
            <w:proofErr w:type="spellEnd"/>
          </w:p>
          <w:p w14:paraId="76489188"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i/>
                <w:iCs/>
                <w:sz w:val="20"/>
                <w:szCs w:val="20"/>
              </w:rPr>
            </w:pPr>
            <w:r w:rsidRPr="007C0378">
              <w:rPr>
                <w:rFonts w:cs="Times New Roman"/>
                <w:iCs/>
                <w:sz w:val="20"/>
                <w:szCs w:val="20"/>
              </w:rPr>
              <w:t>Komplekta objektīvs</w:t>
            </w:r>
          </w:p>
          <w:p w14:paraId="5903FEB9" w14:textId="77777777" w:rsidR="00D97372" w:rsidRPr="007C0378" w:rsidRDefault="00D97372">
            <w:pPr>
              <w:pStyle w:val="ListParagraph"/>
              <w:numPr>
                <w:ilvl w:val="1"/>
                <w:numId w:val="15"/>
              </w:numPr>
              <w:tabs>
                <w:tab w:val="left" w:pos="3733"/>
              </w:tabs>
              <w:suppressAutoHyphens w:val="0"/>
              <w:autoSpaceDN/>
              <w:ind w:left="531" w:hanging="284"/>
              <w:jc w:val="left"/>
              <w:textAlignment w:val="auto"/>
              <w:rPr>
                <w:rFonts w:cs="Times New Roman"/>
                <w:b/>
                <w:bCs/>
                <w:i/>
                <w:iCs/>
                <w:sz w:val="20"/>
                <w:szCs w:val="20"/>
              </w:rPr>
            </w:pPr>
            <w:r w:rsidRPr="007C0378">
              <w:rPr>
                <w:rFonts w:cs="Times New Roman"/>
                <w:iCs/>
                <w:sz w:val="20"/>
                <w:szCs w:val="20"/>
              </w:rPr>
              <w:t>Fokusa attālums:</w:t>
            </w:r>
            <w:r w:rsidRPr="007C0378">
              <w:rPr>
                <w:rFonts w:cs="Times New Roman"/>
                <w:bCs/>
                <w:iCs/>
                <w:sz w:val="20"/>
                <w:szCs w:val="20"/>
              </w:rPr>
              <w:t xml:space="preserve"> aptuveni 16–50 mm.</w:t>
            </w:r>
          </w:p>
          <w:p w14:paraId="094FE3D7" w14:textId="77777777" w:rsidR="00D97372" w:rsidRPr="007C0378" w:rsidRDefault="00D97372">
            <w:pPr>
              <w:pStyle w:val="ListParagraph"/>
              <w:numPr>
                <w:ilvl w:val="1"/>
                <w:numId w:val="15"/>
              </w:numPr>
              <w:tabs>
                <w:tab w:val="left" w:pos="3733"/>
              </w:tabs>
              <w:suppressAutoHyphens w:val="0"/>
              <w:autoSpaceDN/>
              <w:ind w:left="531" w:hanging="284"/>
              <w:jc w:val="left"/>
              <w:textAlignment w:val="auto"/>
              <w:rPr>
                <w:rFonts w:cs="Times New Roman"/>
                <w:b/>
                <w:bCs/>
                <w:i/>
                <w:iCs/>
                <w:sz w:val="20"/>
                <w:szCs w:val="20"/>
              </w:rPr>
            </w:pPr>
            <w:r w:rsidRPr="007C0378">
              <w:rPr>
                <w:rFonts w:cs="Times New Roman"/>
                <w:iCs/>
                <w:sz w:val="20"/>
                <w:szCs w:val="20"/>
              </w:rPr>
              <w:t>Maksimālais atvērums (diafragma):</w:t>
            </w:r>
            <w:r w:rsidRPr="007C0378">
              <w:rPr>
                <w:rFonts w:cs="Times New Roman"/>
                <w:bCs/>
                <w:iCs/>
                <w:sz w:val="20"/>
                <w:szCs w:val="20"/>
              </w:rPr>
              <w:t xml:space="preserve"> f/3.5 – 5.6.</w:t>
            </w:r>
          </w:p>
          <w:p w14:paraId="58E46068" w14:textId="77777777" w:rsidR="00D97372" w:rsidRPr="007C0378" w:rsidRDefault="00D97372">
            <w:pPr>
              <w:pStyle w:val="ListParagraph"/>
              <w:numPr>
                <w:ilvl w:val="1"/>
                <w:numId w:val="15"/>
              </w:numPr>
              <w:tabs>
                <w:tab w:val="left" w:pos="3733"/>
              </w:tabs>
              <w:suppressAutoHyphens w:val="0"/>
              <w:autoSpaceDN/>
              <w:ind w:left="531" w:hanging="284"/>
              <w:jc w:val="left"/>
              <w:textAlignment w:val="auto"/>
              <w:rPr>
                <w:rFonts w:cs="Times New Roman"/>
                <w:b/>
                <w:bCs/>
                <w:i/>
                <w:iCs/>
                <w:sz w:val="20"/>
                <w:szCs w:val="20"/>
              </w:rPr>
            </w:pPr>
            <w:proofErr w:type="spellStart"/>
            <w:r w:rsidRPr="007C0378">
              <w:rPr>
                <w:rFonts w:cs="Times New Roman"/>
                <w:iCs/>
                <w:sz w:val="20"/>
                <w:szCs w:val="20"/>
              </w:rPr>
              <w:t>Autofokuss</w:t>
            </w:r>
            <w:proofErr w:type="spellEnd"/>
            <w:r w:rsidRPr="007C0378">
              <w:rPr>
                <w:rFonts w:cs="Times New Roman"/>
                <w:iCs/>
                <w:sz w:val="20"/>
                <w:szCs w:val="20"/>
              </w:rPr>
              <w:t>:</w:t>
            </w:r>
            <w:r w:rsidRPr="007C0378">
              <w:rPr>
                <w:rFonts w:cs="Times New Roman"/>
                <w:bCs/>
                <w:iCs/>
                <w:sz w:val="20"/>
                <w:szCs w:val="20"/>
              </w:rPr>
              <w:t xml:space="preserve"> Jā.</w:t>
            </w:r>
          </w:p>
          <w:p w14:paraId="4C53638D" w14:textId="77777777" w:rsidR="00D97372" w:rsidRPr="007C0378" w:rsidRDefault="00D97372">
            <w:pPr>
              <w:pStyle w:val="ListParagraph"/>
              <w:numPr>
                <w:ilvl w:val="1"/>
                <w:numId w:val="15"/>
              </w:numPr>
              <w:tabs>
                <w:tab w:val="left" w:pos="3733"/>
              </w:tabs>
              <w:suppressAutoHyphens w:val="0"/>
              <w:autoSpaceDN/>
              <w:ind w:left="531" w:hanging="284"/>
              <w:jc w:val="left"/>
              <w:textAlignment w:val="auto"/>
              <w:rPr>
                <w:rFonts w:cs="Times New Roman"/>
                <w:b/>
                <w:bCs/>
                <w:i/>
                <w:iCs/>
                <w:sz w:val="20"/>
                <w:szCs w:val="20"/>
              </w:rPr>
            </w:pPr>
            <w:r w:rsidRPr="007C0378">
              <w:rPr>
                <w:rFonts w:cs="Times New Roman"/>
                <w:iCs/>
                <w:sz w:val="20"/>
                <w:szCs w:val="20"/>
              </w:rPr>
              <w:t>Attēla stabilizācija:</w:t>
            </w:r>
            <w:r w:rsidRPr="007C0378">
              <w:rPr>
                <w:rFonts w:cs="Times New Roman"/>
                <w:bCs/>
                <w:iCs/>
                <w:sz w:val="20"/>
                <w:szCs w:val="20"/>
              </w:rPr>
              <w:t xml:space="preserve"> Integrēta optiskā attēla stabilizācija (OSS vai ekvivalents).</w:t>
            </w:r>
          </w:p>
          <w:p w14:paraId="361EF609" w14:textId="77777777" w:rsidR="00D97372" w:rsidRPr="007C0378" w:rsidRDefault="00D97372">
            <w:pPr>
              <w:pStyle w:val="ListParagraph"/>
              <w:numPr>
                <w:ilvl w:val="1"/>
                <w:numId w:val="15"/>
              </w:numPr>
              <w:tabs>
                <w:tab w:val="left" w:pos="3733"/>
              </w:tabs>
              <w:suppressAutoHyphens w:val="0"/>
              <w:autoSpaceDN/>
              <w:ind w:left="531" w:hanging="284"/>
              <w:jc w:val="left"/>
              <w:textAlignment w:val="auto"/>
              <w:rPr>
                <w:rFonts w:cs="Times New Roman"/>
                <w:b/>
                <w:bCs/>
                <w:i/>
                <w:iCs/>
                <w:sz w:val="20"/>
                <w:szCs w:val="20"/>
              </w:rPr>
            </w:pPr>
            <w:r w:rsidRPr="007C0378">
              <w:rPr>
                <w:rFonts w:cs="Times New Roman"/>
                <w:iCs/>
                <w:sz w:val="20"/>
                <w:szCs w:val="20"/>
              </w:rPr>
              <w:t>Minimālais fokusēšanas attālums:</w:t>
            </w:r>
            <w:r w:rsidRPr="007C0378">
              <w:rPr>
                <w:rFonts w:cs="Times New Roman"/>
                <w:bCs/>
                <w:iCs/>
                <w:sz w:val="20"/>
                <w:szCs w:val="20"/>
              </w:rPr>
              <w:t xml:space="preserve"> Ne vairāk kā 0,30 m vai labāks.</w:t>
            </w:r>
          </w:p>
          <w:p w14:paraId="5CD17AA1" w14:textId="77777777" w:rsidR="00D97372" w:rsidRPr="007C0378" w:rsidRDefault="00D97372">
            <w:pPr>
              <w:pStyle w:val="ListParagraph"/>
              <w:numPr>
                <w:ilvl w:val="1"/>
                <w:numId w:val="15"/>
              </w:numPr>
              <w:tabs>
                <w:tab w:val="left" w:pos="3733"/>
              </w:tabs>
              <w:suppressAutoHyphens w:val="0"/>
              <w:autoSpaceDN/>
              <w:ind w:left="531" w:hanging="284"/>
              <w:jc w:val="left"/>
              <w:textAlignment w:val="auto"/>
              <w:rPr>
                <w:rFonts w:cs="Times New Roman"/>
                <w:b/>
                <w:bCs/>
                <w:i/>
                <w:iCs/>
                <w:sz w:val="20"/>
                <w:szCs w:val="20"/>
              </w:rPr>
            </w:pPr>
            <w:r w:rsidRPr="007C0378">
              <w:rPr>
                <w:rFonts w:cs="Times New Roman"/>
                <w:iCs/>
                <w:sz w:val="20"/>
                <w:szCs w:val="20"/>
              </w:rPr>
              <w:t>Tālummaiņas (</w:t>
            </w:r>
            <w:proofErr w:type="spellStart"/>
            <w:r w:rsidRPr="007C0378">
              <w:rPr>
                <w:rFonts w:cs="Times New Roman"/>
                <w:iCs/>
                <w:sz w:val="20"/>
                <w:szCs w:val="20"/>
              </w:rPr>
              <w:t>Zoom</w:t>
            </w:r>
            <w:proofErr w:type="spellEnd"/>
            <w:r w:rsidRPr="007C0378">
              <w:rPr>
                <w:rFonts w:cs="Times New Roman"/>
                <w:iCs/>
                <w:sz w:val="20"/>
                <w:szCs w:val="20"/>
              </w:rPr>
              <w:t xml:space="preserve">) vadība: </w:t>
            </w:r>
            <w:r w:rsidRPr="007C0378">
              <w:rPr>
                <w:rFonts w:cs="Times New Roman"/>
                <w:bCs/>
                <w:iCs/>
                <w:sz w:val="20"/>
                <w:szCs w:val="20"/>
              </w:rPr>
              <w:t>Elektriskā tālummaiņa (</w:t>
            </w:r>
            <w:proofErr w:type="spellStart"/>
            <w:r w:rsidRPr="007C0378">
              <w:rPr>
                <w:rFonts w:cs="Times New Roman"/>
                <w:bCs/>
                <w:iCs/>
                <w:sz w:val="20"/>
                <w:szCs w:val="20"/>
              </w:rPr>
              <w:t>Power</w:t>
            </w:r>
            <w:proofErr w:type="spellEnd"/>
            <w:r w:rsidRPr="007C0378">
              <w:rPr>
                <w:rFonts w:cs="Times New Roman"/>
                <w:bCs/>
                <w:iCs/>
                <w:sz w:val="20"/>
                <w:szCs w:val="20"/>
              </w:rPr>
              <w:t xml:space="preserve"> </w:t>
            </w:r>
            <w:proofErr w:type="spellStart"/>
            <w:r w:rsidRPr="007C0378">
              <w:rPr>
                <w:rFonts w:cs="Times New Roman"/>
                <w:bCs/>
                <w:iCs/>
                <w:sz w:val="20"/>
                <w:szCs w:val="20"/>
              </w:rPr>
              <w:t>Zoom</w:t>
            </w:r>
            <w:proofErr w:type="spellEnd"/>
            <w:r w:rsidRPr="007C0378">
              <w:rPr>
                <w:rFonts w:cs="Times New Roman"/>
                <w:bCs/>
                <w:iCs/>
                <w:sz w:val="20"/>
                <w:szCs w:val="20"/>
              </w:rPr>
              <w:t>).</w:t>
            </w:r>
          </w:p>
          <w:p w14:paraId="6B5A57A4"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Barošanas veids:</w:t>
            </w:r>
            <w:r w:rsidRPr="007C0378">
              <w:rPr>
                <w:rFonts w:cs="Times New Roman"/>
                <w:bCs/>
                <w:iCs/>
                <w:sz w:val="20"/>
                <w:szCs w:val="20"/>
              </w:rPr>
              <w:t xml:space="preserve"> Litija baterija</w:t>
            </w:r>
          </w:p>
          <w:p w14:paraId="03E110AA"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Akumulatora darbības laiks foto režīmā (CIPA standarts):</w:t>
            </w:r>
            <w:r w:rsidRPr="007C0378">
              <w:rPr>
                <w:rFonts w:cs="Times New Roman"/>
                <w:bCs/>
                <w:iCs/>
                <w:sz w:val="20"/>
                <w:szCs w:val="20"/>
              </w:rPr>
              <w:t xml:space="preserve">  Vismaz 440 kadri</w:t>
            </w:r>
          </w:p>
          <w:p w14:paraId="6C48F464"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Akumulatora darbības laiks video režīmā (CIPA standarts):</w:t>
            </w:r>
            <w:r w:rsidRPr="007C0378">
              <w:rPr>
                <w:rFonts w:cs="Times New Roman"/>
                <w:bCs/>
                <w:iCs/>
                <w:sz w:val="20"/>
                <w:szCs w:val="20"/>
              </w:rPr>
              <w:t xml:space="preserve">  Vismaz 125 min</w:t>
            </w:r>
          </w:p>
          <w:p w14:paraId="45D487BB"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Statīva stiprinājums:</w:t>
            </w:r>
            <w:r w:rsidRPr="007C0378">
              <w:rPr>
                <w:rFonts w:cs="Times New Roman"/>
                <w:bCs/>
                <w:iCs/>
                <w:sz w:val="20"/>
                <w:szCs w:val="20"/>
              </w:rPr>
              <w:t xml:space="preserve"> Standarta 1/4 collu statīva stiprinājums.</w:t>
            </w:r>
          </w:p>
          <w:p w14:paraId="0567DDE4"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Komplektācija:</w:t>
            </w:r>
            <w:r w:rsidRPr="007C0378">
              <w:rPr>
                <w:rFonts w:cs="Times New Roman"/>
                <w:bCs/>
                <w:iCs/>
                <w:sz w:val="20"/>
                <w:szCs w:val="20"/>
              </w:rPr>
              <w:t xml:space="preserve"> Fotokamera, Objektīvs, Uzlādējams akumulators, Lādētājs, Plecu siksna, USB-A–USB-C kabelis (USB 2.0), Vēja ekrāns, Vēja </w:t>
            </w:r>
            <w:r w:rsidRPr="007C0378">
              <w:rPr>
                <w:rFonts w:cs="Times New Roman"/>
                <w:bCs/>
                <w:iCs/>
                <w:sz w:val="20"/>
                <w:szCs w:val="20"/>
              </w:rPr>
              <w:lastRenderedPageBreak/>
              <w:t xml:space="preserve">ekrāna adapteris, Korpusa vāciņš, Lietotāja rokasgrāmata </w:t>
            </w:r>
          </w:p>
          <w:p w14:paraId="7CB815D8"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Krāsa:</w:t>
            </w:r>
            <w:r w:rsidRPr="007C0378">
              <w:rPr>
                <w:rFonts w:cs="Times New Roman"/>
                <w:bCs/>
                <w:iCs/>
                <w:sz w:val="20"/>
                <w:szCs w:val="20"/>
              </w:rPr>
              <w:t xml:space="preserve"> Melna</w:t>
            </w:r>
          </w:p>
          <w:p w14:paraId="3D2AEB24" w14:textId="77777777" w:rsidR="00D97372" w:rsidRPr="007C0378" w:rsidRDefault="00D97372">
            <w:pPr>
              <w:pStyle w:val="ListParagraph"/>
              <w:numPr>
                <w:ilvl w:val="0"/>
                <w:numId w:val="15"/>
              </w:numPr>
              <w:tabs>
                <w:tab w:val="num" w:pos="247"/>
                <w:tab w:val="left" w:pos="3733"/>
              </w:tabs>
              <w:suppressAutoHyphens w:val="0"/>
              <w:autoSpaceDN/>
              <w:ind w:left="256" w:hanging="292"/>
              <w:jc w:val="left"/>
              <w:textAlignment w:val="auto"/>
              <w:rPr>
                <w:rFonts w:cs="Times New Roman"/>
                <w:b/>
                <w:bCs/>
                <w:i/>
                <w:iCs/>
                <w:sz w:val="20"/>
                <w:szCs w:val="20"/>
              </w:rPr>
            </w:pPr>
            <w:r w:rsidRPr="007C0378">
              <w:rPr>
                <w:rFonts w:cs="Times New Roman"/>
                <w:iCs/>
                <w:sz w:val="20"/>
                <w:szCs w:val="20"/>
              </w:rPr>
              <w:t>Preces stāvoklis:</w:t>
            </w:r>
            <w:r w:rsidRPr="007C0378">
              <w:rPr>
                <w:rFonts w:cs="Times New Roman"/>
                <w:bCs/>
                <w:iCs/>
                <w:sz w:val="20"/>
                <w:szCs w:val="20"/>
              </w:rPr>
              <w:t xml:space="preserve"> Precei jābūt jaunai, nelietotai un oriģinālajā iepakojumā.</w:t>
            </w:r>
          </w:p>
          <w:p w14:paraId="6BD880E1" w14:textId="41FE5AF8" w:rsidR="00D97372" w:rsidRPr="007C0378" w:rsidRDefault="00D97372" w:rsidP="007C0378">
            <w:pPr>
              <w:widowControl/>
              <w:spacing w:after="0" w:line="240" w:lineRule="auto"/>
              <w:ind w:right="-109"/>
              <w:rPr>
                <w:rFonts w:ascii="Times New Roman" w:eastAsia="Calibri" w:hAnsi="Times New Roman" w:cs="Times New Roman"/>
                <w:b/>
                <w:iCs/>
                <w:sz w:val="20"/>
                <w:szCs w:val="20"/>
              </w:rPr>
            </w:pPr>
            <w:r w:rsidRPr="007C0378">
              <w:rPr>
                <w:rFonts w:ascii="Times New Roman" w:hAnsi="Times New Roman" w:cs="Times New Roman"/>
                <w:iCs/>
                <w:sz w:val="20"/>
                <w:szCs w:val="20"/>
              </w:rPr>
              <w:t>Vēlamā garantija:</w:t>
            </w:r>
            <w:r w:rsidRPr="007C0378">
              <w:rPr>
                <w:rFonts w:ascii="Times New Roman" w:hAnsi="Times New Roman" w:cs="Times New Roman"/>
                <w:bCs/>
                <w:iCs/>
                <w:sz w:val="20"/>
                <w:szCs w:val="20"/>
              </w:rPr>
              <w:t xml:space="preserve"> vismaz 24 mēneši no piegādes brīža.</w:t>
            </w:r>
          </w:p>
        </w:tc>
        <w:tc>
          <w:tcPr>
            <w:tcW w:w="1134" w:type="dxa"/>
          </w:tcPr>
          <w:p w14:paraId="6BD53A43" w14:textId="7D800A65" w:rsidR="00D97372" w:rsidRPr="00802462" w:rsidRDefault="00D97372" w:rsidP="00D97372">
            <w:pPr>
              <w:widowControl/>
              <w:spacing w:after="0" w:line="240" w:lineRule="auto"/>
              <w:jc w:val="center"/>
              <w:rPr>
                <w:rFonts w:ascii="Times New Roman" w:eastAsia="Calibri" w:hAnsi="Times New Roman" w:cs="Times New Roman"/>
                <w:b/>
                <w:iCs/>
                <w:sz w:val="20"/>
                <w:szCs w:val="20"/>
              </w:rPr>
            </w:pPr>
            <w:r w:rsidRPr="00802462">
              <w:rPr>
                <w:rFonts w:ascii="Times New Roman" w:hAnsi="Times New Roman" w:cs="Times New Roman"/>
                <w:bCs/>
                <w:iCs/>
                <w:color w:val="000000"/>
                <w:sz w:val="20"/>
                <w:szCs w:val="20"/>
              </w:rPr>
              <w:lastRenderedPageBreak/>
              <w:t>1</w:t>
            </w:r>
          </w:p>
        </w:tc>
        <w:tc>
          <w:tcPr>
            <w:tcW w:w="2410" w:type="dxa"/>
          </w:tcPr>
          <w:p w14:paraId="6E29065C" w14:textId="77777777" w:rsidR="00D97372" w:rsidRPr="00802462" w:rsidRDefault="00D97372" w:rsidP="00D97372">
            <w:pPr>
              <w:widowControl/>
              <w:spacing w:after="0" w:line="240" w:lineRule="auto"/>
              <w:jc w:val="center"/>
              <w:rPr>
                <w:rFonts w:ascii="Times New Roman" w:eastAsia="Calibri" w:hAnsi="Times New Roman" w:cs="Times New Roman"/>
                <w:bCs/>
                <w:iCs/>
              </w:rPr>
            </w:pPr>
          </w:p>
        </w:tc>
        <w:tc>
          <w:tcPr>
            <w:tcW w:w="1417" w:type="dxa"/>
          </w:tcPr>
          <w:p w14:paraId="36E5F886" w14:textId="77777777" w:rsidR="00D97372" w:rsidRPr="00802462" w:rsidRDefault="00D97372" w:rsidP="00D97372">
            <w:pPr>
              <w:widowControl/>
              <w:spacing w:after="0" w:line="240" w:lineRule="auto"/>
              <w:jc w:val="center"/>
              <w:rPr>
                <w:rFonts w:ascii="Times New Roman" w:eastAsia="Calibri" w:hAnsi="Times New Roman" w:cs="Times New Roman"/>
                <w:bCs/>
                <w:iCs/>
              </w:rPr>
            </w:pPr>
          </w:p>
        </w:tc>
        <w:tc>
          <w:tcPr>
            <w:tcW w:w="1417" w:type="dxa"/>
          </w:tcPr>
          <w:p w14:paraId="2F7C0552" w14:textId="77777777" w:rsidR="00D97372" w:rsidRPr="00802462" w:rsidRDefault="00D97372" w:rsidP="00D97372">
            <w:pPr>
              <w:widowControl/>
              <w:spacing w:after="0" w:line="240" w:lineRule="auto"/>
              <w:jc w:val="center"/>
              <w:rPr>
                <w:rFonts w:ascii="Times New Roman" w:eastAsia="Calibri" w:hAnsi="Times New Roman" w:cs="Times New Roman"/>
                <w:bCs/>
                <w:iCs/>
              </w:rPr>
            </w:pPr>
          </w:p>
        </w:tc>
      </w:tr>
      <w:tr w:rsidR="002A07AD" w:rsidRPr="00802462" w14:paraId="11BFF194" w14:textId="77777777" w:rsidTr="00956540">
        <w:tc>
          <w:tcPr>
            <w:tcW w:w="534" w:type="dxa"/>
          </w:tcPr>
          <w:p w14:paraId="40DA3E0D" w14:textId="77777777" w:rsidR="002A07AD" w:rsidRPr="00802462" w:rsidRDefault="002A07AD" w:rsidP="002A07AD">
            <w:pPr>
              <w:widowControl/>
              <w:spacing w:after="0" w:line="240" w:lineRule="auto"/>
              <w:jc w:val="center"/>
              <w:rPr>
                <w:rFonts w:ascii="Times New Roman" w:eastAsia="Calibri" w:hAnsi="Times New Roman" w:cs="Times New Roman"/>
                <w:bCs/>
                <w:iCs/>
                <w:sz w:val="20"/>
                <w:szCs w:val="20"/>
              </w:rPr>
            </w:pPr>
            <w:r w:rsidRPr="00802462">
              <w:rPr>
                <w:rFonts w:ascii="Times New Roman" w:eastAsia="Calibri" w:hAnsi="Times New Roman" w:cs="Times New Roman"/>
                <w:bCs/>
                <w:iCs/>
                <w:sz w:val="20"/>
                <w:szCs w:val="20"/>
              </w:rPr>
              <w:lastRenderedPageBreak/>
              <w:t>2.</w:t>
            </w:r>
          </w:p>
        </w:tc>
        <w:tc>
          <w:tcPr>
            <w:tcW w:w="3118" w:type="dxa"/>
          </w:tcPr>
          <w:p w14:paraId="559FD04D" w14:textId="5E7059D9" w:rsidR="00896D63" w:rsidRPr="00802462" w:rsidRDefault="00896D63" w:rsidP="00896D63">
            <w:pPr>
              <w:pStyle w:val="ListParagraph"/>
              <w:tabs>
                <w:tab w:val="left" w:pos="256"/>
              </w:tabs>
              <w:suppressAutoHyphens w:val="0"/>
              <w:autoSpaceDN/>
              <w:ind w:left="247" w:hanging="247"/>
              <w:jc w:val="left"/>
              <w:textAlignment w:val="auto"/>
              <w:rPr>
                <w:rFonts w:cs="Times New Roman"/>
                <w:b/>
                <w:bCs/>
                <w:i/>
                <w:iCs/>
                <w:sz w:val="20"/>
                <w:szCs w:val="20"/>
              </w:rPr>
            </w:pPr>
            <w:r w:rsidRPr="00802462">
              <w:rPr>
                <w:rFonts w:cs="Times New Roman"/>
                <w:b/>
                <w:iCs/>
                <w:color w:val="000000"/>
                <w:sz w:val="20"/>
                <w:szCs w:val="20"/>
              </w:rPr>
              <w:t>Monitors 27”.</w:t>
            </w:r>
          </w:p>
          <w:p w14:paraId="341BC199" w14:textId="718D526B"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tips:</w:t>
            </w:r>
            <w:r w:rsidRPr="00802462">
              <w:rPr>
                <w:rFonts w:cs="Times New Roman"/>
                <w:bCs/>
                <w:iCs/>
                <w:sz w:val="20"/>
                <w:szCs w:val="20"/>
              </w:rPr>
              <w:t xml:space="preserve"> Plakans (</w:t>
            </w:r>
            <w:proofErr w:type="spellStart"/>
            <w:r w:rsidRPr="00802462">
              <w:rPr>
                <w:rFonts w:cs="Times New Roman"/>
                <w:bCs/>
                <w:iCs/>
                <w:sz w:val="20"/>
                <w:szCs w:val="20"/>
              </w:rPr>
              <w:t>Flat</w:t>
            </w:r>
            <w:proofErr w:type="spellEnd"/>
            <w:r w:rsidRPr="00802462">
              <w:rPr>
                <w:rFonts w:cs="Times New Roman"/>
                <w:bCs/>
                <w:iCs/>
                <w:sz w:val="20"/>
                <w:szCs w:val="20"/>
              </w:rPr>
              <w:t>)</w:t>
            </w:r>
          </w:p>
          <w:p w14:paraId="27DEDCA1"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izmērs</w:t>
            </w:r>
            <w:r w:rsidRPr="00802462">
              <w:rPr>
                <w:rFonts w:cs="Times New Roman"/>
                <w:bCs/>
                <w:iCs/>
                <w:sz w:val="20"/>
                <w:szCs w:val="20"/>
              </w:rPr>
              <w:t>: 27 collas</w:t>
            </w:r>
          </w:p>
          <w:p w14:paraId="2BC2E25C"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veids:</w:t>
            </w:r>
            <w:r w:rsidRPr="00802462">
              <w:rPr>
                <w:rFonts w:cs="Times New Roman"/>
                <w:bCs/>
                <w:iCs/>
                <w:sz w:val="20"/>
                <w:szCs w:val="20"/>
              </w:rPr>
              <w:t xml:space="preserve"> Matēts</w:t>
            </w:r>
          </w:p>
          <w:p w14:paraId="6E729D0A"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tehnoloģija</w:t>
            </w:r>
            <w:r w:rsidRPr="00802462">
              <w:rPr>
                <w:rFonts w:cs="Times New Roman"/>
                <w:bCs/>
                <w:iCs/>
                <w:sz w:val="20"/>
                <w:szCs w:val="20"/>
              </w:rPr>
              <w:t>: IPS</w:t>
            </w:r>
          </w:p>
          <w:p w14:paraId="3DFF7C9F"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apgaismojuma tips:</w:t>
            </w:r>
            <w:r w:rsidRPr="00802462">
              <w:rPr>
                <w:rFonts w:cs="Times New Roman"/>
                <w:bCs/>
                <w:iCs/>
                <w:sz w:val="20"/>
                <w:szCs w:val="20"/>
              </w:rPr>
              <w:t xml:space="preserve"> LED</w:t>
            </w:r>
          </w:p>
          <w:p w14:paraId="0D5CC07F"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izšķirtspēja:</w:t>
            </w:r>
            <w:r w:rsidRPr="00802462">
              <w:rPr>
                <w:rFonts w:cs="Times New Roman"/>
                <w:bCs/>
                <w:iCs/>
                <w:sz w:val="20"/>
                <w:szCs w:val="20"/>
              </w:rPr>
              <w:t xml:space="preserve"> 1920 x 1080 </w:t>
            </w:r>
            <w:proofErr w:type="spellStart"/>
            <w:r w:rsidRPr="00802462">
              <w:rPr>
                <w:rFonts w:cs="Times New Roman"/>
                <w:bCs/>
                <w:iCs/>
                <w:sz w:val="20"/>
                <w:szCs w:val="20"/>
              </w:rPr>
              <w:t>px</w:t>
            </w:r>
            <w:proofErr w:type="spellEnd"/>
          </w:p>
          <w:p w14:paraId="3A518EB8"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Malu attiecība:</w:t>
            </w:r>
            <w:r w:rsidRPr="00802462">
              <w:rPr>
                <w:rFonts w:cs="Times New Roman"/>
                <w:bCs/>
                <w:iCs/>
                <w:sz w:val="20"/>
                <w:szCs w:val="20"/>
              </w:rPr>
              <w:t xml:space="preserve"> 16:9</w:t>
            </w:r>
          </w:p>
          <w:p w14:paraId="65DD06BA" w14:textId="77777777" w:rsidR="002A07AD" w:rsidRPr="00802462" w:rsidRDefault="002A07AD">
            <w:pPr>
              <w:pStyle w:val="ListParagraph"/>
              <w:numPr>
                <w:ilvl w:val="0"/>
                <w:numId w:val="14"/>
              </w:numPr>
              <w:tabs>
                <w:tab w:val="left" w:pos="256"/>
                <w:tab w:val="left" w:pos="42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Video formāts:</w:t>
            </w:r>
            <w:r w:rsidRPr="00802462">
              <w:rPr>
                <w:rFonts w:cs="Times New Roman"/>
                <w:bCs/>
                <w:iCs/>
                <w:sz w:val="20"/>
                <w:szCs w:val="20"/>
              </w:rPr>
              <w:t xml:space="preserve"> </w:t>
            </w:r>
            <w:proofErr w:type="spellStart"/>
            <w:r w:rsidRPr="00802462">
              <w:rPr>
                <w:rFonts w:cs="Times New Roman"/>
                <w:bCs/>
                <w:iCs/>
                <w:sz w:val="20"/>
                <w:szCs w:val="20"/>
              </w:rPr>
              <w:t>Full</w:t>
            </w:r>
            <w:proofErr w:type="spellEnd"/>
            <w:r w:rsidRPr="00802462">
              <w:rPr>
                <w:rFonts w:cs="Times New Roman"/>
                <w:bCs/>
                <w:iCs/>
                <w:sz w:val="20"/>
                <w:szCs w:val="20"/>
              </w:rPr>
              <w:t xml:space="preserve"> HD (1080p)</w:t>
            </w:r>
          </w:p>
          <w:p w14:paraId="6B57FE43"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Kontrasts:</w:t>
            </w:r>
            <w:r w:rsidRPr="00802462">
              <w:rPr>
                <w:rFonts w:cs="Times New Roman"/>
                <w:bCs/>
                <w:iCs/>
                <w:sz w:val="20"/>
                <w:szCs w:val="20"/>
              </w:rPr>
              <w:t xml:space="preserve"> Vismaz 1000 : 1</w:t>
            </w:r>
          </w:p>
          <w:p w14:paraId="29C23160"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Skata leņķis, horizontāli:</w:t>
            </w:r>
            <w:r w:rsidRPr="00802462">
              <w:rPr>
                <w:rFonts w:cs="Times New Roman"/>
                <w:bCs/>
                <w:iCs/>
                <w:sz w:val="20"/>
                <w:szCs w:val="20"/>
              </w:rPr>
              <w:t xml:space="preserve"> Vismaz 178°</w:t>
            </w:r>
          </w:p>
          <w:p w14:paraId="19ECEC0C"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Skata leņķis, vertikāli:</w:t>
            </w:r>
            <w:r w:rsidRPr="00802462">
              <w:rPr>
                <w:rFonts w:cs="Times New Roman"/>
                <w:bCs/>
                <w:iCs/>
                <w:sz w:val="20"/>
                <w:szCs w:val="20"/>
              </w:rPr>
              <w:t xml:space="preserve"> Vismaz 178°</w:t>
            </w:r>
          </w:p>
          <w:p w14:paraId="3128365E"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Spilgtums:</w:t>
            </w:r>
            <w:r w:rsidRPr="00802462">
              <w:rPr>
                <w:rFonts w:cs="Times New Roman"/>
                <w:bCs/>
                <w:iCs/>
                <w:sz w:val="20"/>
                <w:szCs w:val="20"/>
              </w:rPr>
              <w:t xml:space="preserve"> Vismaz 250 cd/m²</w:t>
            </w:r>
          </w:p>
          <w:p w14:paraId="6EBA7BDA"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Reakcijas laiks:</w:t>
            </w:r>
            <w:r w:rsidRPr="00802462">
              <w:rPr>
                <w:rFonts w:cs="Times New Roman"/>
                <w:bCs/>
                <w:iCs/>
                <w:sz w:val="20"/>
                <w:szCs w:val="20"/>
              </w:rPr>
              <w:t xml:space="preserve"> Ne vairāk kā 5 ms</w:t>
            </w:r>
          </w:p>
          <w:p w14:paraId="032E53E2"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Atjaunošanas frekvence:</w:t>
            </w:r>
            <w:r w:rsidRPr="00802462">
              <w:rPr>
                <w:rFonts w:cs="Times New Roman"/>
                <w:bCs/>
                <w:iCs/>
                <w:sz w:val="20"/>
                <w:szCs w:val="20"/>
              </w:rPr>
              <w:t xml:space="preserve"> Vismaz 100 Hz</w:t>
            </w:r>
          </w:p>
          <w:p w14:paraId="2354B7FB"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VESA stiprinājums:</w:t>
            </w:r>
            <w:r w:rsidRPr="00802462">
              <w:rPr>
                <w:rFonts w:cs="Times New Roman"/>
                <w:bCs/>
                <w:iCs/>
                <w:sz w:val="20"/>
                <w:szCs w:val="20"/>
              </w:rPr>
              <w:t xml:space="preserve"> 100 x 100 mm</w:t>
            </w:r>
          </w:p>
          <w:p w14:paraId="0422D87A"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proofErr w:type="spellStart"/>
            <w:r w:rsidRPr="00802462">
              <w:rPr>
                <w:rFonts w:cs="Times New Roman"/>
                <w:iCs/>
                <w:sz w:val="20"/>
                <w:szCs w:val="20"/>
              </w:rPr>
              <w:t>Pieslēgums</w:t>
            </w:r>
            <w:proofErr w:type="spellEnd"/>
            <w:r w:rsidRPr="00802462">
              <w:rPr>
                <w:rFonts w:cs="Times New Roman"/>
                <w:iCs/>
                <w:sz w:val="20"/>
                <w:szCs w:val="20"/>
              </w:rPr>
              <w:t>:</w:t>
            </w:r>
            <w:r w:rsidRPr="00802462">
              <w:rPr>
                <w:rFonts w:cs="Times New Roman"/>
                <w:bCs/>
                <w:iCs/>
                <w:sz w:val="20"/>
                <w:szCs w:val="20"/>
              </w:rPr>
              <w:t xml:space="preserve"> Vismaz 1xHDMI</w:t>
            </w:r>
          </w:p>
          <w:p w14:paraId="47D784F4"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Platums (bez statīva):</w:t>
            </w:r>
            <w:r w:rsidRPr="00802462">
              <w:rPr>
                <w:rFonts w:cs="Times New Roman"/>
                <w:bCs/>
                <w:iCs/>
                <w:sz w:val="20"/>
                <w:szCs w:val="20"/>
              </w:rPr>
              <w:t xml:space="preserve"> Ne vairāk kā 620 mm</w:t>
            </w:r>
          </w:p>
          <w:p w14:paraId="32146D2B"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color w:val="000000"/>
                <w:sz w:val="20"/>
                <w:szCs w:val="20"/>
              </w:rPr>
            </w:pPr>
            <w:r w:rsidRPr="00802462">
              <w:rPr>
                <w:rFonts w:cs="Times New Roman"/>
                <w:iCs/>
                <w:sz w:val="20"/>
                <w:szCs w:val="20"/>
              </w:rPr>
              <w:t>Vēlamā krāsa:</w:t>
            </w:r>
            <w:r w:rsidRPr="00802462">
              <w:rPr>
                <w:rFonts w:cs="Times New Roman"/>
                <w:bCs/>
                <w:iCs/>
                <w:sz w:val="20"/>
                <w:szCs w:val="20"/>
              </w:rPr>
              <w:t xml:space="preserve"> Melna</w:t>
            </w:r>
          </w:p>
          <w:p w14:paraId="54ACCD02" w14:textId="77777777" w:rsidR="002A07AD" w:rsidRPr="00802462" w:rsidRDefault="002A07AD">
            <w:pPr>
              <w:pStyle w:val="ListParagraph"/>
              <w:numPr>
                <w:ilvl w:val="0"/>
                <w:numId w:val="14"/>
              </w:numPr>
              <w:shd w:val="clear" w:color="auto" w:fill="FFFFFF"/>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Maiņstrāvas ievades frekvence:</w:t>
            </w:r>
            <w:r w:rsidRPr="00802462">
              <w:rPr>
                <w:rFonts w:cs="Times New Roman"/>
                <w:bCs/>
                <w:iCs/>
                <w:sz w:val="20"/>
                <w:szCs w:val="20"/>
              </w:rPr>
              <w:t xml:space="preserve"> 50 Hz – 60 Hz</w:t>
            </w:r>
          </w:p>
          <w:p w14:paraId="04419D06"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color w:val="000000"/>
                <w:sz w:val="20"/>
                <w:szCs w:val="20"/>
              </w:rPr>
            </w:pPr>
            <w:r w:rsidRPr="00802462">
              <w:rPr>
                <w:rFonts w:cs="Times New Roman"/>
                <w:iCs/>
                <w:sz w:val="20"/>
                <w:szCs w:val="20"/>
              </w:rPr>
              <w:t>Maiņstrāvas ievades spriegums:</w:t>
            </w:r>
            <w:r w:rsidRPr="00802462">
              <w:rPr>
                <w:rFonts w:cs="Times New Roman"/>
                <w:bCs/>
                <w:iCs/>
                <w:sz w:val="20"/>
                <w:szCs w:val="20"/>
              </w:rPr>
              <w:t xml:space="preserve"> 100V – 240V</w:t>
            </w:r>
          </w:p>
          <w:p w14:paraId="643193BE"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Komplektācija:</w:t>
            </w:r>
            <w:r w:rsidRPr="00802462">
              <w:rPr>
                <w:rFonts w:cs="Times New Roman"/>
                <w:bCs/>
                <w:iCs/>
                <w:sz w:val="20"/>
                <w:szCs w:val="20"/>
              </w:rPr>
              <w:t xml:space="preserve"> Monitors, </w:t>
            </w:r>
            <w:r w:rsidRPr="00802462">
              <w:rPr>
                <w:rFonts w:cs="Times New Roman"/>
                <w:bCs/>
                <w:iCs/>
                <w:color w:val="000000"/>
                <w:sz w:val="20"/>
                <w:szCs w:val="20"/>
              </w:rPr>
              <w:t xml:space="preserve">elektrības </w:t>
            </w:r>
            <w:proofErr w:type="spellStart"/>
            <w:r w:rsidRPr="00802462">
              <w:rPr>
                <w:rFonts w:cs="Times New Roman"/>
                <w:bCs/>
                <w:iCs/>
                <w:color w:val="000000"/>
                <w:sz w:val="20"/>
                <w:szCs w:val="20"/>
              </w:rPr>
              <w:t>pieslēguma</w:t>
            </w:r>
            <w:proofErr w:type="spellEnd"/>
            <w:r w:rsidRPr="00802462">
              <w:rPr>
                <w:rFonts w:cs="Times New Roman"/>
                <w:bCs/>
                <w:iCs/>
                <w:color w:val="000000"/>
                <w:sz w:val="20"/>
                <w:szCs w:val="20"/>
              </w:rPr>
              <w:t xml:space="preserve"> kabelis.</w:t>
            </w:r>
          </w:p>
          <w:p w14:paraId="5CFDD270" w14:textId="77777777" w:rsidR="002A07AD" w:rsidRPr="00802462" w:rsidRDefault="002A07AD">
            <w:pPr>
              <w:pStyle w:val="ListParagraph"/>
              <w:numPr>
                <w:ilvl w:val="0"/>
                <w:numId w:val="14"/>
              </w:numPr>
              <w:suppressAutoHyphens w:val="0"/>
              <w:autoSpaceDN/>
              <w:ind w:left="247" w:hanging="247"/>
              <w:jc w:val="left"/>
              <w:textAlignment w:val="auto"/>
              <w:rPr>
                <w:rFonts w:cs="Times New Roman"/>
                <w:b/>
                <w:bCs/>
                <w:i/>
                <w:iCs/>
                <w:sz w:val="20"/>
                <w:szCs w:val="20"/>
              </w:rPr>
            </w:pPr>
            <w:r w:rsidRPr="00802462">
              <w:rPr>
                <w:rFonts w:cs="Times New Roman"/>
                <w:bCs/>
                <w:iCs/>
                <w:sz w:val="20"/>
                <w:szCs w:val="20"/>
              </w:rPr>
              <w:t>Precei jābūt jaunai, nelietotai un oriģinālajā iepakojumā.</w:t>
            </w:r>
          </w:p>
          <w:p w14:paraId="63AAB249" w14:textId="107EFA8B" w:rsidR="002A07AD" w:rsidRPr="00802462" w:rsidRDefault="002A07AD" w:rsidP="002A07AD">
            <w:pPr>
              <w:widowControl/>
              <w:spacing w:after="0" w:line="240" w:lineRule="auto"/>
              <w:ind w:right="-109"/>
              <w:rPr>
                <w:rFonts w:ascii="Times New Roman" w:hAnsi="Times New Roman" w:cs="Times New Roman"/>
                <w:color w:val="000000"/>
              </w:rPr>
            </w:pPr>
            <w:r w:rsidRPr="00802462">
              <w:rPr>
                <w:rFonts w:ascii="Times New Roman" w:hAnsi="Times New Roman" w:cs="Times New Roman"/>
                <w:iCs/>
                <w:sz w:val="20"/>
                <w:szCs w:val="20"/>
              </w:rPr>
              <w:t>Vēlamā garantija:</w:t>
            </w:r>
            <w:r w:rsidRPr="00802462">
              <w:rPr>
                <w:rFonts w:ascii="Times New Roman" w:hAnsi="Times New Roman" w:cs="Times New Roman"/>
                <w:bCs/>
                <w:iCs/>
                <w:sz w:val="20"/>
                <w:szCs w:val="20"/>
              </w:rPr>
              <w:t xml:space="preserve"> vismaz 24 mēneši no piegādes brīža.</w:t>
            </w:r>
          </w:p>
        </w:tc>
        <w:tc>
          <w:tcPr>
            <w:tcW w:w="1134" w:type="dxa"/>
          </w:tcPr>
          <w:p w14:paraId="26868D16" w14:textId="725E5087" w:rsidR="002A07AD" w:rsidRPr="00802462" w:rsidRDefault="002A07AD" w:rsidP="002A07AD">
            <w:pPr>
              <w:widowControl/>
              <w:spacing w:after="0" w:line="240" w:lineRule="auto"/>
              <w:jc w:val="center"/>
              <w:rPr>
                <w:rFonts w:ascii="Times New Roman" w:eastAsia="Calibri" w:hAnsi="Times New Roman" w:cs="Times New Roman"/>
                <w:b/>
                <w:iCs/>
                <w:sz w:val="20"/>
                <w:szCs w:val="20"/>
              </w:rPr>
            </w:pPr>
            <w:r w:rsidRPr="00802462">
              <w:rPr>
                <w:rFonts w:ascii="Times New Roman" w:hAnsi="Times New Roman" w:cs="Times New Roman"/>
                <w:bCs/>
                <w:iCs/>
                <w:color w:val="000000"/>
                <w:sz w:val="20"/>
                <w:szCs w:val="20"/>
              </w:rPr>
              <w:t>3</w:t>
            </w:r>
          </w:p>
        </w:tc>
        <w:tc>
          <w:tcPr>
            <w:tcW w:w="2410" w:type="dxa"/>
          </w:tcPr>
          <w:p w14:paraId="12DF546B"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1CB65508"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19E8C450"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r>
      <w:tr w:rsidR="002A07AD" w:rsidRPr="00802462" w14:paraId="2773C458" w14:textId="77777777" w:rsidTr="00956540">
        <w:tc>
          <w:tcPr>
            <w:tcW w:w="534" w:type="dxa"/>
          </w:tcPr>
          <w:p w14:paraId="0BA37D4E" w14:textId="77777777" w:rsidR="002A07AD" w:rsidRPr="00802462" w:rsidRDefault="002A07AD" w:rsidP="002A07AD">
            <w:pPr>
              <w:widowControl/>
              <w:spacing w:after="0" w:line="240" w:lineRule="auto"/>
              <w:jc w:val="center"/>
              <w:rPr>
                <w:rFonts w:ascii="Times New Roman" w:eastAsia="Calibri" w:hAnsi="Times New Roman" w:cs="Times New Roman"/>
                <w:bCs/>
                <w:iCs/>
                <w:sz w:val="20"/>
                <w:szCs w:val="20"/>
              </w:rPr>
            </w:pPr>
            <w:r w:rsidRPr="00802462">
              <w:rPr>
                <w:rFonts w:ascii="Times New Roman" w:eastAsia="Calibri" w:hAnsi="Times New Roman" w:cs="Times New Roman"/>
                <w:bCs/>
                <w:iCs/>
                <w:sz w:val="20"/>
                <w:szCs w:val="20"/>
              </w:rPr>
              <w:t>3.</w:t>
            </w:r>
          </w:p>
        </w:tc>
        <w:tc>
          <w:tcPr>
            <w:tcW w:w="3118" w:type="dxa"/>
          </w:tcPr>
          <w:p w14:paraId="1442FF01" w14:textId="2CD4CAD6" w:rsidR="00896D63" w:rsidRPr="00802462" w:rsidRDefault="00896D63" w:rsidP="00896D63">
            <w:pPr>
              <w:pStyle w:val="ListParagraph"/>
              <w:tabs>
                <w:tab w:val="left" w:pos="256"/>
              </w:tabs>
              <w:suppressAutoHyphens w:val="0"/>
              <w:autoSpaceDN/>
              <w:ind w:left="247" w:hanging="219"/>
              <w:jc w:val="left"/>
              <w:textAlignment w:val="auto"/>
              <w:rPr>
                <w:rFonts w:cs="Times New Roman"/>
                <w:b/>
                <w:bCs/>
                <w:i/>
                <w:iCs/>
                <w:sz w:val="20"/>
                <w:szCs w:val="20"/>
              </w:rPr>
            </w:pPr>
            <w:r w:rsidRPr="00802462">
              <w:rPr>
                <w:rFonts w:cs="Times New Roman"/>
                <w:b/>
                <w:iCs/>
                <w:color w:val="000000"/>
                <w:sz w:val="20"/>
                <w:szCs w:val="20"/>
              </w:rPr>
              <w:t>Monitors 75”.</w:t>
            </w:r>
          </w:p>
          <w:p w14:paraId="2744476D" w14:textId="734AB65D"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tips:</w:t>
            </w:r>
            <w:r w:rsidRPr="00802462">
              <w:rPr>
                <w:rFonts w:cs="Times New Roman"/>
                <w:bCs/>
                <w:iCs/>
                <w:sz w:val="20"/>
                <w:szCs w:val="20"/>
              </w:rPr>
              <w:t xml:space="preserve"> Plakans (</w:t>
            </w:r>
            <w:proofErr w:type="spellStart"/>
            <w:r w:rsidRPr="00802462">
              <w:rPr>
                <w:rFonts w:cs="Times New Roman"/>
                <w:bCs/>
                <w:iCs/>
                <w:sz w:val="20"/>
                <w:szCs w:val="20"/>
              </w:rPr>
              <w:t>Flat</w:t>
            </w:r>
            <w:proofErr w:type="spellEnd"/>
            <w:r w:rsidRPr="00802462">
              <w:rPr>
                <w:rFonts w:cs="Times New Roman"/>
                <w:bCs/>
                <w:iCs/>
                <w:sz w:val="20"/>
                <w:szCs w:val="20"/>
              </w:rPr>
              <w:t>)</w:t>
            </w:r>
          </w:p>
          <w:p w14:paraId="0174E829"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izmērs:</w:t>
            </w:r>
            <w:r w:rsidRPr="00802462">
              <w:rPr>
                <w:rFonts w:cs="Times New Roman"/>
                <w:bCs/>
                <w:iCs/>
                <w:sz w:val="20"/>
                <w:szCs w:val="20"/>
              </w:rPr>
              <w:t xml:space="preserve"> 75 collas</w:t>
            </w:r>
          </w:p>
          <w:p w14:paraId="7CFB0BE9"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veids:</w:t>
            </w:r>
            <w:r w:rsidRPr="00802462">
              <w:rPr>
                <w:rFonts w:cs="Times New Roman"/>
                <w:bCs/>
                <w:iCs/>
                <w:sz w:val="20"/>
                <w:szCs w:val="20"/>
              </w:rPr>
              <w:t xml:space="preserve"> Matēts</w:t>
            </w:r>
          </w:p>
          <w:p w14:paraId="4604F17E"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tehnoloģija:</w:t>
            </w:r>
            <w:r w:rsidRPr="00802462">
              <w:rPr>
                <w:rFonts w:cs="Times New Roman"/>
                <w:bCs/>
                <w:iCs/>
                <w:sz w:val="20"/>
                <w:szCs w:val="20"/>
              </w:rPr>
              <w:t xml:space="preserve"> IPS</w:t>
            </w:r>
          </w:p>
          <w:p w14:paraId="46B139ED"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apgaismojuma tips:</w:t>
            </w:r>
            <w:r w:rsidRPr="00802462">
              <w:rPr>
                <w:rFonts w:cs="Times New Roman"/>
                <w:bCs/>
                <w:iCs/>
                <w:sz w:val="20"/>
                <w:szCs w:val="20"/>
              </w:rPr>
              <w:t xml:space="preserve"> LED</w:t>
            </w:r>
          </w:p>
          <w:p w14:paraId="18081A0F"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izšķirtspēja:</w:t>
            </w:r>
            <w:r w:rsidRPr="00802462">
              <w:rPr>
                <w:rFonts w:cs="Times New Roman"/>
                <w:bCs/>
                <w:iCs/>
                <w:sz w:val="20"/>
                <w:szCs w:val="20"/>
              </w:rPr>
              <w:t xml:space="preserve"> 3840 x 2160 </w:t>
            </w:r>
            <w:proofErr w:type="spellStart"/>
            <w:r w:rsidRPr="00802462">
              <w:rPr>
                <w:rFonts w:cs="Times New Roman"/>
                <w:bCs/>
                <w:iCs/>
                <w:sz w:val="20"/>
                <w:szCs w:val="20"/>
              </w:rPr>
              <w:t>px</w:t>
            </w:r>
            <w:proofErr w:type="spellEnd"/>
          </w:p>
          <w:p w14:paraId="09DC6694"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Malu attiecība:</w:t>
            </w:r>
            <w:r w:rsidRPr="00802462">
              <w:rPr>
                <w:rFonts w:cs="Times New Roman"/>
                <w:bCs/>
                <w:iCs/>
                <w:sz w:val="20"/>
                <w:szCs w:val="20"/>
              </w:rPr>
              <w:t xml:space="preserve"> 16:9</w:t>
            </w:r>
          </w:p>
          <w:p w14:paraId="6757E6EC"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Kontrasts:</w:t>
            </w:r>
            <w:r w:rsidRPr="00802462">
              <w:rPr>
                <w:rFonts w:cs="Times New Roman"/>
                <w:bCs/>
                <w:iCs/>
                <w:sz w:val="20"/>
                <w:szCs w:val="20"/>
              </w:rPr>
              <w:t xml:space="preserve"> Vismaz 1200 : 1</w:t>
            </w:r>
          </w:p>
          <w:p w14:paraId="3242DD8D"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Skata leņķis, horizontāli:</w:t>
            </w:r>
            <w:r w:rsidRPr="00802462">
              <w:rPr>
                <w:rFonts w:cs="Times New Roman"/>
                <w:bCs/>
                <w:iCs/>
                <w:sz w:val="20"/>
                <w:szCs w:val="20"/>
              </w:rPr>
              <w:t xml:space="preserve"> Vismaz </w:t>
            </w:r>
            <w:r w:rsidRPr="00802462">
              <w:rPr>
                <w:rFonts w:cs="Times New Roman"/>
                <w:bCs/>
                <w:iCs/>
                <w:sz w:val="20"/>
                <w:szCs w:val="20"/>
              </w:rPr>
              <w:lastRenderedPageBreak/>
              <w:t>178°</w:t>
            </w:r>
          </w:p>
          <w:p w14:paraId="4A3A40B1"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Skata leņķis, vertikāli:</w:t>
            </w:r>
            <w:r w:rsidRPr="00802462">
              <w:rPr>
                <w:rFonts w:cs="Times New Roman"/>
                <w:bCs/>
                <w:iCs/>
                <w:sz w:val="20"/>
                <w:szCs w:val="20"/>
              </w:rPr>
              <w:t xml:space="preserve"> Vismaz 178°</w:t>
            </w:r>
          </w:p>
          <w:p w14:paraId="37D0914E"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Spilgtums:</w:t>
            </w:r>
            <w:r w:rsidRPr="00802462">
              <w:rPr>
                <w:rFonts w:cs="Times New Roman"/>
                <w:bCs/>
                <w:iCs/>
                <w:sz w:val="20"/>
                <w:szCs w:val="20"/>
              </w:rPr>
              <w:t xml:space="preserve"> Vismaz 400 cd/m²</w:t>
            </w:r>
          </w:p>
          <w:p w14:paraId="5763305B"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Reakcijas laiks:</w:t>
            </w:r>
            <w:r w:rsidRPr="00802462">
              <w:rPr>
                <w:rFonts w:cs="Times New Roman"/>
                <w:bCs/>
                <w:iCs/>
                <w:sz w:val="20"/>
                <w:szCs w:val="20"/>
              </w:rPr>
              <w:t xml:space="preserve"> Ne vairāk kā 8 ms</w:t>
            </w:r>
          </w:p>
          <w:p w14:paraId="1342F6CB"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Atjaunošanas frekvence:</w:t>
            </w:r>
            <w:r w:rsidRPr="00802462">
              <w:rPr>
                <w:rFonts w:cs="Times New Roman"/>
                <w:bCs/>
                <w:iCs/>
                <w:sz w:val="20"/>
                <w:szCs w:val="20"/>
              </w:rPr>
              <w:t xml:space="preserve"> Vismaz 60 Hz</w:t>
            </w:r>
          </w:p>
          <w:p w14:paraId="0B027429"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Iebūvēti skaļruņi:</w:t>
            </w:r>
            <w:r w:rsidRPr="00802462">
              <w:rPr>
                <w:rFonts w:cs="Times New Roman"/>
                <w:bCs/>
                <w:iCs/>
                <w:sz w:val="20"/>
                <w:szCs w:val="20"/>
              </w:rPr>
              <w:t xml:space="preserve"> Ir  </w:t>
            </w:r>
          </w:p>
          <w:p w14:paraId="782EF506"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Iebūvēto skaļruņu skaits:</w:t>
            </w:r>
            <w:r w:rsidRPr="00802462">
              <w:rPr>
                <w:rFonts w:cs="Times New Roman"/>
                <w:bCs/>
                <w:iCs/>
                <w:sz w:val="20"/>
                <w:szCs w:val="20"/>
              </w:rPr>
              <w:t xml:space="preserve"> 2  </w:t>
            </w:r>
          </w:p>
          <w:p w14:paraId="3C7AE6DC"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Nominālā (RMS) jauda:</w:t>
            </w:r>
            <w:r w:rsidRPr="00802462">
              <w:rPr>
                <w:rFonts w:cs="Times New Roman"/>
                <w:bCs/>
                <w:iCs/>
                <w:sz w:val="20"/>
                <w:szCs w:val="20"/>
              </w:rPr>
              <w:t xml:space="preserve"> Vismaz 20 W</w:t>
            </w:r>
          </w:p>
          <w:p w14:paraId="51F74D2E"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proofErr w:type="spellStart"/>
            <w:r w:rsidRPr="00802462">
              <w:rPr>
                <w:rFonts w:cs="Times New Roman"/>
                <w:iCs/>
                <w:sz w:val="20"/>
                <w:szCs w:val="20"/>
              </w:rPr>
              <w:t>Pieslēgums</w:t>
            </w:r>
            <w:proofErr w:type="spellEnd"/>
            <w:r w:rsidRPr="00802462">
              <w:rPr>
                <w:rFonts w:cs="Times New Roman"/>
                <w:iCs/>
                <w:sz w:val="20"/>
                <w:szCs w:val="20"/>
              </w:rPr>
              <w:t>:</w:t>
            </w:r>
            <w:r w:rsidRPr="00802462">
              <w:rPr>
                <w:rFonts w:cs="Times New Roman"/>
                <w:bCs/>
                <w:iCs/>
                <w:sz w:val="20"/>
                <w:szCs w:val="20"/>
              </w:rPr>
              <w:t xml:space="preserve"> Vismaz 2xHDMI, 1xRJ45, 1xUSB2.0, </w:t>
            </w:r>
            <w:proofErr w:type="spellStart"/>
            <w:r w:rsidRPr="00802462">
              <w:rPr>
                <w:rFonts w:cs="Times New Roman"/>
                <w:bCs/>
                <w:iCs/>
                <w:sz w:val="20"/>
                <w:szCs w:val="20"/>
              </w:rPr>
              <w:t>WiFi</w:t>
            </w:r>
            <w:proofErr w:type="spellEnd"/>
          </w:p>
          <w:p w14:paraId="1758AD96"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Platums (bez statīva):</w:t>
            </w:r>
            <w:r w:rsidRPr="00802462">
              <w:rPr>
                <w:rFonts w:cs="Times New Roman"/>
                <w:bCs/>
                <w:iCs/>
                <w:sz w:val="20"/>
                <w:szCs w:val="20"/>
              </w:rPr>
              <w:t xml:space="preserve"> Ne vairāk kā 1700 mm</w:t>
            </w:r>
          </w:p>
          <w:p w14:paraId="40081F18"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Svars (bez statīva):</w:t>
            </w:r>
            <w:r w:rsidRPr="00802462">
              <w:rPr>
                <w:rFonts w:cs="Times New Roman"/>
                <w:bCs/>
                <w:iCs/>
                <w:sz w:val="20"/>
                <w:szCs w:val="20"/>
              </w:rPr>
              <w:t xml:space="preserve"> Ne vairāk kā 35 kg </w:t>
            </w:r>
          </w:p>
          <w:p w14:paraId="129DC020"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color w:val="000000"/>
                <w:sz w:val="20"/>
                <w:szCs w:val="20"/>
              </w:rPr>
            </w:pPr>
            <w:r w:rsidRPr="00802462">
              <w:rPr>
                <w:rFonts w:cs="Times New Roman"/>
                <w:iCs/>
                <w:sz w:val="20"/>
                <w:szCs w:val="20"/>
              </w:rPr>
              <w:t>Vēlamā krāsa:</w:t>
            </w:r>
            <w:r w:rsidRPr="00802462">
              <w:rPr>
                <w:rFonts w:cs="Times New Roman"/>
                <w:bCs/>
                <w:iCs/>
                <w:sz w:val="20"/>
                <w:szCs w:val="20"/>
              </w:rPr>
              <w:t xml:space="preserve"> Melna</w:t>
            </w:r>
          </w:p>
          <w:p w14:paraId="48E04E63" w14:textId="77777777" w:rsidR="002A07AD" w:rsidRPr="00802462" w:rsidRDefault="002A07AD">
            <w:pPr>
              <w:pStyle w:val="ListParagraph"/>
              <w:numPr>
                <w:ilvl w:val="0"/>
                <w:numId w:val="14"/>
              </w:numPr>
              <w:shd w:val="clear" w:color="auto" w:fill="FFFFFF"/>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Maiņstrāvas ievades frekvence:</w:t>
            </w:r>
            <w:r w:rsidRPr="00802462">
              <w:rPr>
                <w:rFonts w:cs="Times New Roman"/>
                <w:bCs/>
                <w:iCs/>
                <w:sz w:val="20"/>
                <w:szCs w:val="20"/>
              </w:rPr>
              <w:t xml:space="preserve"> 50 Hz – 60 Hz</w:t>
            </w:r>
          </w:p>
          <w:p w14:paraId="602BFFBC"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Maiņstrāvas ievades spriegums:</w:t>
            </w:r>
            <w:r w:rsidRPr="00802462">
              <w:rPr>
                <w:rFonts w:cs="Times New Roman"/>
                <w:bCs/>
                <w:iCs/>
                <w:sz w:val="20"/>
                <w:szCs w:val="20"/>
              </w:rPr>
              <w:t xml:space="preserve"> 100V – 240V</w:t>
            </w:r>
          </w:p>
          <w:p w14:paraId="12FEABFC"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Komplektācija:</w:t>
            </w:r>
            <w:r w:rsidRPr="00802462">
              <w:rPr>
                <w:rFonts w:cs="Times New Roman"/>
                <w:bCs/>
                <w:iCs/>
                <w:sz w:val="20"/>
                <w:szCs w:val="20"/>
              </w:rPr>
              <w:t xml:space="preserve"> Monitors, </w:t>
            </w:r>
            <w:r w:rsidRPr="00802462">
              <w:rPr>
                <w:rFonts w:cs="Times New Roman"/>
                <w:bCs/>
                <w:iCs/>
                <w:color w:val="000000"/>
                <w:sz w:val="20"/>
                <w:szCs w:val="20"/>
              </w:rPr>
              <w:t xml:space="preserve">Sienas stiprinājums ar atbilstošu VESA izmēru un svara nestspēju, tālvadības pults un elektrības </w:t>
            </w:r>
            <w:proofErr w:type="spellStart"/>
            <w:r w:rsidRPr="00802462">
              <w:rPr>
                <w:rFonts w:cs="Times New Roman"/>
                <w:bCs/>
                <w:iCs/>
                <w:color w:val="000000"/>
                <w:sz w:val="20"/>
                <w:szCs w:val="20"/>
              </w:rPr>
              <w:t>pieslēguma</w:t>
            </w:r>
            <w:proofErr w:type="spellEnd"/>
            <w:r w:rsidRPr="00802462">
              <w:rPr>
                <w:rFonts w:cs="Times New Roman"/>
                <w:bCs/>
                <w:iCs/>
                <w:color w:val="000000"/>
                <w:sz w:val="20"/>
                <w:szCs w:val="20"/>
              </w:rPr>
              <w:t xml:space="preserve"> kabelis.</w:t>
            </w:r>
          </w:p>
          <w:p w14:paraId="4F18B079" w14:textId="77777777" w:rsidR="002A07AD" w:rsidRPr="00802462" w:rsidRDefault="002A07AD">
            <w:pPr>
              <w:pStyle w:val="ListParagraph"/>
              <w:numPr>
                <w:ilvl w:val="0"/>
                <w:numId w:val="14"/>
              </w:numPr>
              <w:suppressAutoHyphens w:val="0"/>
              <w:autoSpaceDN/>
              <w:ind w:left="247" w:hanging="247"/>
              <w:jc w:val="left"/>
              <w:textAlignment w:val="auto"/>
              <w:rPr>
                <w:rFonts w:cs="Times New Roman"/>
                <w:b/>
                <w:bCs/>
                <w:i/>
                <w:iCs/>
                <w:sz w:val="20"/>
                <w:szCs w:val="20"/>
              </w:rPr>
            </w:pPr>
            <w:r w:rsidRPr="00802462">
              <w:rPr>
                <w:rFonts w:cs="Times New Roman"/>
                <w:bCs/>
                <w:iCs/>
                <w:sz w:val="20"/>
                <w:szCs w:val="20"/>
              </w:rPr>
              <w:t>Precei jābūt jaunai, nelietotai un oriģinālajā iepakojumā.</w:t>
            </w:r>
          </w:p>
          <w:p w14:paraId="1B55D6C8" w14:textId="0136E834" w:rsidR="002A07AD" w:rsidRPr="00802462" w:rsidRDefault="002A07AD" w:rsidP="002A07AD">
            <w:pPr>
              <w:widowControl/>
              <w:spacing w:after="0" w:line="240" w:lineRule="auto"/>
              <w:ind w:right="-109"/>
              <w:rPr>
                <w:rFonts w:ascii="Times New Roman" w:hAnsi="Times New Roman" w:cs="Times New Roman"/>
                <w:color w:val="000000"/>
              </w:rPr>
            </w:pPr>
            <w:r w:rsidRPr="00802462">
              <w:rPr>
                <w:rFonts w:ascii="Times New Roman" w:hAnsi="Times New Roman" w:cs="Times New Roman"/>
                <w:iCs/>
                <w:sz w:val="20"/>
                <w:szCs w:val="20"/>
              </w:rPr>
              <w:t>Vēlamā garantija:</w:t>
            </w:r>
            <w:r w:rsidRPr="00802462">
              <w:rPr>
                <w:rFonts w:ascii="Times New Roman" w:hAnsi="Times New Roman" w:cs="Times New Roman"/>
                <w:bCs/>
                <w:iCs/>
                <w:sz w:val="20"/>
                <w:szCs w:val="20"/>
              </w:rPr>
              <w:t xml:space="preserve"> vismaz 24 mēneši no piegādes brīža.</w:t>
            </w:r>
          </w:p>
        </w:tc>
        <w:tc>
          <w:tcPr>
            <w:tcW w:w="1134" w:type="dxa"/>
          </w:tcPr>
          <w:p w14:paraId="471D8482" w14:textId="3276C8FD" w:rsidR="002A07AD" w:rsidRPr="00802462" w:rsidRDefault="002A07AD" w:rsidP="002A07AD">
            <w:pPr>
              <w:widowControl/>
              <w:spacing w:after="0" w:line="240" w:lineRule="auto"/>
              <w:jc w:val="center"/>
              <w:rPr>
                <w:rFonts w:ascii="Times New Roman" w:eastAsia="Calibri" w:hAnsi="Times New Roman" w:cs="Times New Roman"/>
                <w:b/>
                <w:iCs/>
                <w:sz w:val="20"/>
                <w:szCs w:val="20"/>
              </w:rPr>
            </w:pPr>
            <w:r w:rsidRPr="00802462">
              <w:rPr>
                <w:rFonts w:ascii="Times New Roman" w:hAnsi="Times New Roman" w:cs="Times New Roman"/>
                <w:bCs/>
                <w:iCs/>
                <w:color w:val="000000"/>
                <w:sz w:val="20"/>
                <w:szCs w:val="20"/>
              </w:rPr>
              <w:lastRenderedPageBreak/>
              <w:t>1</w:t>
            </w:r>
          </w:p>
        </w:tc>
        <w:tc>
          <w:tcPr>
            <w:tcW w:w="2410" w:type="dxa"/>
          </w:tcPr>
          <w:p w14:paraId="52713E80"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5D779515"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4F9F25A3"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r>
      <w:tr w:rsidR="002A07AD" w:rsidRPr="00802462" w14:paraId="5D84B277" w14:textId="77777777" w:rsidTr="00956540">
        <w:tc>
          <w:tcPr>
            <w:tcW w:w="534" w:type="dxa"/>
          </w:tcPr>
          <w:p w14:paraId="1F402D8D" w14:textId="77777777" w:rsidR="002A07AD" w:rsidRPr="00802462" w:rsidRDefault="002A07AD" w:rsidP="002A07AD">
            <w:pPr>
              <w:widowControl/>
              <w:spacing w:after="0" w:line="240" w:lineRule="auto"/>
              <w:jc w:val="center"/>
              <w:rPr>
                <w:rFonts w:ascii="Times New Roman" w:eastAsia="Calibri" w:hAnsi="Times New Roman" w:cs="Times New Roman"/>
                <w:bCs/>
                <w:iCs/>
                <w:sz w:val="20"/>
                <w:szCs w:val="20"/>
              </w:rPr>
            </w:pPr>
            <w:r w:rsidRPr="00802462">
              <w:rPr>
                <w:rFonts w:ascii="Times New Roman" w:eastAsia="Calibri" w:hAnsi="Times New Roman" w:cs="Times New Roman"/>
                <w:bCs/>
                <w:iCs/>
                <w:sz w:val="20"/>
                <w:szCs w:val="20"/>
              </w:rPr>
              <w:t>4.</w:t>
            </w:r>
          </w:p>
        </w:tc>
        <w:tc>
          <w:tcPr>
            <w:tcW w:w="3118" w:type="dxa"/>
          </w:tcPr>
          <w:p w14:paraId="1209714C" w14:textId="77777777" w:rsidR="002A07AD" w:rsidRPr="00802462" w:rsidRDefault="002A07AD" w:rsidP="002A07AD">
            <w:pPr>
              <w:spacing w:after="0" w:line="240" w:lineRule="auto"/>
              <w:rPr>
                <w:rFonts w:ascii="Times New Roman" w:hAnsi="Times New Roman" w:cs="Times New Roman"/>
                <w:b/>
                <w:bCs/>
                <w:i/>
                <w:iCs/>
                <w:color w:val="000000"/>
                <w:sz w:val="20"/>
                <w:szCs w:val="20"/>
              </w:rPr>
            </w:pPr>
            <w:r w:rsidRPr="00802462">
              <w:rPr>
                <w:rFonts w:ascii="Times New Roman" w:hAnsi="Times New Roman" w:cs="Times New Roman"/>
                <w:b/>
                <w:iCs/>
                <w:color w:val="000000"/>
                <w:sz w:val="20"/>
                <w:szCs w:val="20"/>
              </w:rPr>
              <w:t>Bezvadu 4K HDMI video pārraides sistēmas komplekts</w:t>
            </w:r>
            <w:r w:rsidRPr="00802462">
              <w:rPr>
                <w:rFonts w:ascii="Times New Roman" w:hAnsi="Times New Roman" w:cs="Times New Roman"/>
                <w:bCs/>
                <w:iCs/>
                <w:color w:val="000000"/>
                <w:sz w:val="20"/>
                <w:szCs w:val="20"/>
              </w:rPr>
              <w:t>, kas nodrošina vienlaicīgu video signāla raidīšanu no viena avota uz četriem uztvērējiem. Komplektā jābūt iekļautam visam nepieciešamajam papildaprīkojumam, stiprinājumiem un alternatīvajiem barošanas avotiem tūlītējai darbības uzsākšanai gan mobilā, gan stacionārā režīmā.</w:t>
            </w:r>
          </w:p>
          <w:p w14:paraId="0F4C385B" w14:textId="77777777" w:rsidR="002A07AD" w:rsidRPr="00802462" w:rsidRDefault="002A07AD" w:rsidP="002A07AD">
            <w:pPr>
              <w:spacing w:after="0" w:line="240" w:lineRule="auto"/>
              <w:rPr>
                <w:rFonts w:ascii="Times New Roman" w:hAnsi="Times New Roman" w:cs="Times New Roman"/>
                <w:i/>
                <w:iCs/>
                <w:color w:val="000000"/>
                <w:sz w:val="20"/>
                <w:szCs w:val="20"/>
              </w:rPr>
            </w:pPr>
            <w:r w:rsidRPr="00802462">
              <w:rPr>
                <w:rFonts w:ascii="Times New Roman" w:hAnsi="Times New Roman" w:cs="Times New Roman"/>
                <w:iCs/>
                <w:color w:val="000000"/>
                <w:sz w:val="20"/>
                <w:szCs w:val="20"/>
              </w:rPr>
              <w:t>Minimālais komplekta sastāvs:</w:t>
            </w:r>
          </w:p>
          <w:p w14:paraId="7A1ABEAE" w14:textId="77777777" w:rsidR="002A07AD" w:rsidRPr="00802462" w:rsidRDefault="002A07AD">
            <w:pPr>
              <w:pStyle w:val="ListParagraph"/>
              <w:numPr>
                <w:ilvl w:val="0"/>
                <w:numId w:val="16"/>
              </w:numPr>
              <w:suppressAutoHyphens w:val="0"/>
              <w:autoSpaceDN/>
              <w:ind w:left="256" w:hanging="256"/>
              <w:jc w:val="left"/>
              <w:rPr>
                <w:rFonts w:cs="Times New Roman"/>
                <w:i/>
                <w:iCs/>
                <w:color w:val="000000"/>
                <w:sz w:val="20"/>
                <w:szCs w:val="20"/>
              </w:rPr>
            </w:pPr>
            <w:r w:rsidRPr="00802462">
              <w:rPr>
                <w:rFonts w:cs="Times New Roman"/>
                <w:bCs/>
                <w:iCs/>
                <w:color w:val="000000"/>
                <w:sz w:val="20"/>
                <w:szCs w:val="20"/>
              </w:rPr>
              <w:t>Bezvadu video raidītājs (</w:t>
            </w:r>
            <w:r w:rsidRPr="00802462">
              <w:rPr>
                <w:rFonts w:cs="Times New Roman"/>
                <w:iCs/>
                <w:color w:val="000000"/>
                <w:sz w:val="20"/>
                <w:szCs w:val="20"/>
              </w:rPr>
              <w:t>TX</w:t>
            </w:r>
            <w:r w:rsidRPr="00802462">
              <w:rPr>
                <w:rFonts w:cs="Times New Roman"/>
                <w:bCs/>
                <w:iCs/>
                <w:color w:val="000000"/>
                <w:sz w:val="20"/>
                <w:szCs w:val="20"/>
              </w:rPr>
              <w:t xml:space="preserve">): </w:t>
            </w:r>
            <w:r w:rsidRPr="00802462">
              <w:rPr>
                <w:rFonts w:cs="Times New Roman"/>
                <w:iCs/>
                <w:color w:val="000000"/>
                <w:sz w:val="20"/>
                <w:szCs w:val="20"/>
              </w:rPr>
              <w:t>1 gab.</w:t>
            </w:r>
          </w:p>
          <w:p w14:paraId="6F120392" w14:textId="77777777" w:rsidR="002A07AD" w:rsidRPr="00802462" w:rsidRDefault="002A07AD">
            <w:pPr>
              <w:pStyle w:val="ListParagraph"/>
              <w:numPr>
                <w:ilvl w:val="0"/>
                <w:numId w:val="16"/>
              </w:numPr>
              <w:suppressAutoHyphens w:val="0"/>
              <w:autoSpaceDN/>
              <w:ind w:left="256" w:hanging="256"/>
              <w:jc w:val="left"/>
              <w:rPr>
                <w:rFonts w:cs="Times New Roman"/>
                <w:b/>
                <w:bCs/>
                <w:i/>
                <w:iCs/>
                <w:color w:val="000000"/>
                <w:sz w:val="20"/>
                <w:szCs w:val="20"/>
              </w:rPr>
            </w:pPr>
            <w:r w:rsidRPr="00802462">
              <w:rPr>
                <w:rFonts w:cs="Times New Roman"/>
                <w:bCs/>
                <w:iCs/>
                <w:color w:val="000000"/>
                <w:sz w:val="20"/>
                <w:szCs w:val="20"/>
              </w:rPr>
              <w:t>Bezvadu video uztvērējs (</w:t>
            </w:r>
            <w:r w:rsidRPr="00802462">
              <w:rPr>
                <w:rFonts w:cs="Times New Roman"/>
                <w:iCs/>
                <w:color w:val="000000"/>
                <w:sz w:val="20"/>
                <w:szCs w:val="20"/>
              </w:rPr>
              <w:t>RX</w:t>
            </w:r>
            <w:r w:rsidRPr="00802462">
              <w:rPr>
                <w:rFonts w:cs="Times New Roman"/>
                <w:bCs/>
                <w:iCs/>
                <w:color w:val="000000"/>
                <w:sz w:val="20"/>
                <w:szCs w:val="20"/>
              </w:rPr>
              <w:t xml:space="preserve">): </w:t>
            </w:r>
            <w:r w:rsidRPr="00802462">
              <w:rPr>
                <w:rFonts w:cs="Times New Roman"/>
                <w:iCs/>
                <w:color w:val="000000"/>
                <w:sz w:val="20"/>
                <w:szCs w:val="20"/>
              </w:rPr>
              <w:t>4 gab.</w:t>
            </w:r>
          </w:p>
          <w:p w14:paraId="211FDEEB" w14:textId="77777777" w:rsidR="002A07AD" w:rsidRPr="00802462" w:rsidRDefault="002A07AD">
            <w:pPr>
              <w:pStyle w:val="ListParagraph"/>
              <w:numPr>
                <w:ilvl w:val="0"/>
                <w:numId w:val="16"/>
              </w:numPr>
              <w:suppressAutoHyphens w:val="0"/>
              <w:autoSpaceDN/>
              <w:ind w:left="256" w:hanging="256"/>
              <w:jc w:val="left"/>
              <w:rPr>
                <w:rFonts w:cs="Times New Roman"/>
                <w:b/>
                <w:bCs/>
                <w:i/>
                <w:iCs/>
                <w:color w:val="000000"/>
                <w:sz w:val="20"/>
                <w:szCs w:val="20"/>
              </w:rPr>
            </w:pPr>
            <w:r w:rsidRPr="00802462">
              <w:rPr>
                <w:rFonts w:cs="Times New Roman"/>
                <w:bCs/>
                <w:iCs/>
                <w:color w:val="000000"/>
                <w:sz w:val="20"/>
                <w:szCs w:val="20"/>
              </w:rPr>
              <w:t>Saderīgi lielas ietilpības akumulatori: vismaz 10 gab.</w:t>
            </w:r>
          </w:p>
          <w:p w14:paraId="5EB79FFB" w14:textId="77777777" w:rsidR="002A07AD" w:rsidRPr="00802462" w:rsidRDefault="002A07AD">
            <w:pPr>
              <w:pStyle w:val="ListParagraph"/>
              <w:numPr>
                <w:ilvl w:val="0"/>
                <w:numId w:val="16"/>
              </w:numPr>
              <w:suppressAutoHyphens w:val="0"/>
              <w:autoSpaceDN/>
              <w:ind w:left="256" w:hanging="256"/>
              <w:jc w:val="left"/>
              <w:rPr>
                <w:rFonts w:cs="Times New Roman"/>
                <w:b/>
                <w:bCs/>
                <w:i/>
                <w:iCs/>
                <w:color w:val="000000"/>
                <w:sz w:val="20"/>
                <w:szCs w:val="20"/>
              </w:rPr>
            </w:pPr>
            <w:r w:rsidRPr="00802462">
              <w:rPr>
                <w:rFonts w:cs="Times New Roman"/>
                <w:bCs/>
                <w:iCs/>
                <w:color w:val="000000"/>
                <w:sz w:val="20"/>
                <w:szCs w:val="20"/>
              </w:rPr>
              <w:t>Akumulatoru lādētājs: attiecīgam akumulatoru skaitam (vairāku ligzdu).</w:t>
            </w:r>
          </w:p>
          <w:p w14:paraId="45814C61" w14:textId="77777777" w:rsidR="002A07AD" w:rsidRPr="00802462" w:rsidRDefault="002A07AD">
            <w:pPr>
              <w:pStyle w:val="ListParagraph"/>
              <w:numPr>
                <w:ilvl w:val="0"/>
                <w:numId w:val="16"/>
              </w:numPr>
              <w:suppressAutoHyphens w:val="0"/>
              <w:autoSpaceDN/>
              <w:ind w:left="256" w:hanging="256"/>
              <w:jc w:val="left"/>
              <w:rPr>
                <w:rFonts w:cs="Times New Roman"/>
                <w:b/>
                <w:bCs/>
                <w:i/>
                <w:iCs/>
                <w:color w:val="000000"/>
                <w:sz w:val="20"/>
                <w:szCs w:val="20"/>
              </w:rPr>
            </w:pPr>
            <w:r w:rsidRPr="00802462">
              <w:rPr>
                <w:rFonts w:cs="Times New Roman"/>
                <w:bCs/>
                <w:iCs/>
                <w:color w:val="000000"/>
                <w:sz w:val="20"/>
                <w:szCs w:val="20"/>
              </w:rPr>
              <w:t>Barošanas bloki no elektrotīkla (DC adapteri): 4 gab. (uztvērēju stacionārai barošanai).</w:t>
            </w:r>
          </w:p>
          <w:p w14:paraId="0C5C0A2C" w14:textId="77777777" w:rsidR="002A07AD" w:rsidRPr="00802462" w:rsidRDefault="002A07AD">
            <w:pPr>
              <w:pStyle w:val="ListParagraph"/>
              <w:numPr>
                <w:ilvl w:val="0"/>
                <w:numId w:val="16"/>
              </w:numPr>
              <w:suppressAutoHyphens w:val="0"/>
              <w:autoSpaceDN/>
              <w:ind w:left="256" w:hanging="256"/>
              <w:jc w:val="left"/>
              <w:rPr>
                <w:rFonts w:cs="Times New Roman"/>
                <w:b/>
                <w:bCs/>
                <w:i/>
                <w:iCs/>
                <w:color w:val="000000"/>
                <w:sz w:val="20"/>
                <w:szCs w:val="20"/>
              </w:rPr>
            </w:pPr>
            <w:r w:rsidRPr="00802462">
              <w:rPr>
                <w:rFonts w:cs="Times New Roman"/>
                <w:bCs/>
                <w:iCs/>
                <w:color w:val="000000"/>
                <w:sz w:val="20"/>
                <w:szCs w:val="20"/>
              </w:rPr>
              <w:t>Stiprinājumi pie kameras/statīva (</w:t>
            </w:r>
            <w:proofErr w:type="spellStart"/>
            <w:r w:rsidRPr="00802462">
              <w:rPr>
                <w:rFonts w:cs="Times New Roman"/>
                <w:bCs/>
                <w:iCs/>
                <w:color w:val="000000"/>
                <w:sz w:val="20"/>
                <w:szCs w:val="20"/>
              </w:rPr>
              <w:t>Cold</w:t>
            </w:r>
            <w:proofErr w:type="spellEnd"/>
            <w:r w:rsidRPr="00802462">
              <w:rPr>
                <w:rFonts w:cs="Times New Roman"/>
                <w:bCs/>
                <w:iCs/>
                <w:color w:val="000000"/>
                <w:sz w:val="20"/>
                <w:szCs w:val="20"/>
              </w:rPr>
              <w:t xml:space="preserve"> </w:t>
            </w:r>
            <w:proofErr w:type="spellStart"/>
            <w:r w:rsidRPr="00802462">
              <w:rPr>
                <w:rFonts w:cs="Times New Roman"/>
                <w:bCs/>
                <w:iCs/>
                <w:color w:val="000000"/>
                <w:sz w:val="20"/>
                <w:szCs w:val="20"/>
              </w:rPr>
              <w:t>Shoe</w:t>
            </w:r>
            <w:proofErr w:type="spellEnd"/>
            <w:r w:rsidRPr="00802462">
              <w:rPr>
                <w:rFonts w:cs="Times New Roman"/>
                <w:bCs/>
                <w:iCs/>
                <w:color w:val="000000"/>
                <w:sz w:val="20"/>
                <w:szCs w:val="20"/>
              </w:rPr>
              <w:t>): 5 gab.</w:t>
            </w:r>
          </w:p>
          <w:p w14:paraId="41FEE0CC" w14:textId="77777777" w:rsidR="002A07AD" w:rsidRPr="00802462" w:rsidRDefault="002A07AD">
            <w:pPr>
              <w:pStyle w:val="ListParagraph"/>
              <w:numPr>
                <w:ilvl w:val="0"/>
                <w:numId w:val="16"/>
              </w:numPr>
              <w:suppressAutoHyphens w:val="0"/>
              <w:autoSpaceDN/>
              <w:ind w:left="256" w:hanging="256"/>
              <w:jc w:val="left"/>
              <w:rPr>
                <w:rFonts w:cs="Times New Roman"/>
                <w:b/>
                <w:bCs/>
                <w:i/>
                <w:iCs/>
                <w:color w:val="000000"/>
                <w:sz w:val="20"/>
                <w:szCs w:val="20"/>
              </w:rPr>
            </w:pPr>
            <w:r w:rsidRPr="00802462">
              <w:rPr>
                <w:rFonts w:cs="Times New Roman"/>
                <w:bCs/>
                <w:iCs/>
                <w:color w:val="000000"/>
                <w:sz w:val="20"/>
                <w:szCs w:val="20"/>
              </w:rPr>
              <w:t xml:space="preserve">Savienojošie video kabeļi </w:t>
            </w:r>
            <w:r w:rsidRPr="00802462">
              <w:rPr>
                <w:rFonts w:cs="Times New Roman"/>
                <w:bCs/>
                <w:iCs/>
                <w:color w:val="000000"/>
                <w:sz w:val="20"/>
                <w:szCs w:val="20"/>
              </w:rPr>
              <w:lastRenderedPageBreak/>
              <w:t>(HDMI): vismaz 5 gab.</w:t>
            </w:r>
          </w:p>
          <w:p w14:paraId="6A02CF65" w14:textId="77777777" w:rsidR="002A07AD" w:rsidRPr="00802462" w:rsidRDefault="002A07AD">
            <w:pPr>
              <w:pStyle w:val="ListParagraph"/>
              <w:numPr>
                <w:ilvl w:val="0"/>
                <w:numId w:val="16"/>
              </w:numPr>
              <w:suppressAutoHyphens w:val="0"/>
              <w:autoSpaceDN/>
              <w:ind w:left="256" w:hanging="256"/>
              <w:jc w:val="left"/>
              <w:rPr>
                <w:rFonts w:cs="Times New Roman"/>
                <w:b/>
                <w:bCs/>
                <w:i/>
                <w:iCs/>
                <w:color w:val="000000"/>
                <w:sz w:val="20"/>
                <w:szCs w:val="20"/>
              </w:rPr>
            </w:pPr>
            <w:r w:rsidRPr="00802462">
              <w:rPr>
                <w:rFonts w:cs="Times New Roman"/>
                <w:bCs/>
                <w:iCs/>
                <w:color w:val="000000"/>
                <w:sz w:val="20"/>
                <w:szCs w:val="20"/>
              </w:rPr>
              <w:t xml:space="preserve">Transportēšanas koferis (cieta tipa, ar </w:t>
            </w:r>
            <w:proofErr w:type="spellStart"/>
            <w:r w:rsidRPr="00802462">
              <w:rPr>
                <w:rFonts w:cs="Times New Roman"/>
                <w:bCs/>
                <w:iCs/>
                <w:color w:val="000000"/>
                <w:sz w:val="20"/>
                <w:szCs w:val="20"/>
              </w:rPr>
              <w:t>aizsargputām</w:t>
            </w:r>
            <w:proofErr w:type="spellEnd"/>
            <w:r w:rsidRPr="00802462">
              <w:rPr>
                <w:rFonts w:cs="Times New Roman"/>
                <w:bCs/>
                <w:iCs/>
                <w:color w:val="000000"/>
                <w:sz w:val="20"/>
                <w:szCs w:val="20"/>
              </w:rPr>
              <w:t>): 1 gab.</w:t>
            </w:r>
          </w:p>
          <w:p w14:paraId="08DB3501" w14:textId="77777777" w:rsidR="002A07AD" w:rsidRPr="00802462" w:rsidRDefault="002A07AD" w:rsidP="002A07AD">
            <w:pPr>
              <w:spacing w:after="0" w:line="240" w:lineRule="auto"/>
              <w:rPr>
                <w:rFonts w:ascii="Times New Roman" w:hAnsi="Times New Roman" w:cs="Times New Roman"/>
                <w:i/>
                <w:iCs/>
                <w:sz w:val="20"/>
                <w:szCs w:val="20"/>
              </w:rPr>
            </w:pPr>
            <w:r w:rsidRPr="00802462">
              <w:rPr>
                <w:rFonts w:ascii="Times New Roman" w:hAnsi="Times New Roman" w:cs="Times New Roman"/>
                <w:iCs/>
                <w:sz w:val="20"/>
                <w:szCs w:val="20"/>
              </w:rPr>
              <w:t>Tehniskās prasības aprīkojumam:</w:t>
            </w:r>
          </w:p>
          <w:p w14:paraId="5C8D1CA3"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Video izšķirtspēja:</w:t>
            </w:r>
            <w:r w:rsidRPr="00802462">
              <w:rPr>
                <w:rFonts w:cs="Times New Roman"/>
                <w:bCs/>
                <w:iCs/>
                <w:sz w:val="20"/>
                <w:szCs w:val="20"/>
              </w:rPr>
              <w:t xml:space="preserve"> Atbalsts formātiem līdz pat 4K UHD pie 30fps, kā arī 1080p un 720p (atpakaļejoša saderība).</w:t>
            </w:r>
          </w:p>
          <w:p w14:paraId="2C9078AD"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Darbības rādiuss:</w:t>
            </w:r>
            <w:r w:rsidRPr="00802462">
              <w:rPr>
                <w:rFonts w:cs="Times New Roman"/>
                <w:bCs/>
                <w:iCs/>
                <w:sz w:val="20"/>
                <w:szCs w:val="20"/>
              </w:rPr>
              <w:t xml:space="preserve"> Ne mazāks kā 400 metri tiešā redzamībā (LOS).</w:t>
            </w:r>
          </w:p>
          <w:p w14:paraId="3D72480F"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Signāla aizture (</w:t>
            </w:r>
            <w:proofErr w:type="spellStart"/>
            <w:r w:rsidRPr="00802462">
              <w:rPr>
                <w:rFonts w:cs="Times New Roman"/>
                <w:iCs/>
                <w:sz w:val="20"/>
                <w:szCs w:val="20"/>
              </w:rPr>
              <w:t>Latency</w:t>
            </w:r>
            <w:proofErr w:type="spellEnd"/>
            <w:r w:rsidRPr="00802462">
              <w:rPr>
                <w:rFonts w:cs="Times New Roman"/>
                <w:iCs/>
                <w:sz w:val="20"/>
                <w:szCs w:val="20"/>
              </w:rPr>
              <w:t>):</w:t>
            </w:r>
            <w:r w:rsidRPr="00802462">
              <w:rPr>
                <w:rFonts w:cs="Times New Roman"/>
                <w:bCs/>
                <w:iCs/>
                <w:sz w:val="20"/>
                <w:szCs w:val="20"/>
              </w:rPr>
              <w:t xml:space="preserve">  Maksimāli līdz 60 ms (0.06 sekundes).</w:t>
            </w:r>
          </w:p>
          <w:p w14:paraId="64433EAA"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Frekvenču joslas:</w:t>
            </w:r>
            <w:r w:rsidRPr="00802462">
              <w:rPr>
                <w:rFonts w:cs="Times New Roman"/>
                <w:bCs/>
                <w:iCs/>
                <w:sz w:val="20"/>
                <w:szCs w:val="20"/>
              </w:rPr>
              <w:t xml:space="preserve"> Divu joslu tehnoloģija (</w:t>
            </w:r>
            <w:proofErr w:type="spellStart"/>
            <w:r w:rsidRPr="00802462">
              <w:rPr>
                <w:rFonts w:cs="Times New Roman"/>
                <w:bCs/>
                <w:iCs/>
                <w:sz w:val="20"/>
                <w:szCs w:val="20"/>
              </w:rPr>
              <w:t>Dual-Band</w:t>
            </w:r>
            <w:proofErr w:type="spellEnd"/>
            <w:r w:rsidRPr="00802462">
              <w:rPr>
                <w:rFonts w:cs="Times New Roman"/>
                <w:bCs/>
                <w:iCs/>
                <w:sz w:val="20"/>
                <w:szCs w:val="20"/>
              </w:rPr>
              <w:t>: 2.4 GHz un 5 GHz) ar automātisku un manuālu kanālu pārslēgšanu optimālai pretestībai pret traucējumiem.</w:t>
            </w:r>
          </w:p>
          <w:p w14:paraId="02C7EA16"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Saderība un plūsma:</w:t>
            </w:r>
            <w:r w:rsidRPr="00802462">
              <w:rPr>
                <w:rFonts w:cs="Times New Roman"/>
                <w:bCs/>
                <w:iCs/>
                <w:sz w:val="20"/>
                <w:szCs w:val="20"/>
              </w:rPr>
              <w:t xml:space="preserve"> Raidītājam jānodrošina vienlaicīga signāla pārraide (</w:t>
            </w:r>
            <w:proofErr w:type="spellStart"/>
            <w:r w:rsidRPr="00802462">
              <w:rPr>
                <w:rFonts w:cs="Times New Roman"/>
                <w:bCs/>
                <w:iCs/>
                <w:sz w:val="20"/>
                <w:szCs w:val="20"/>
              </w:rPr>
              <w:t>Broadcast</w:t>
            </w:r>
            <w:proofErr w:type="spellEnd"/>
            <w:r w:rsidRPr="00802462">
              <w:rPr>
                <w:rFonts w:cs="Times New Roman"/>
                <w:bCs/>
                <w:iCs/>
                <w:sz w:val="20"/>
                <w:szCs w:val="20"/>
              </w:rPr>
              <w:t xml:space="preserve"> režīms) uz vismaz 4 uztvērējiem bez attēla kvalitātes zuduma.</w:t>
            </w:r>
          </w:p>
          <w:p w14:paraId="4A6BF7CD"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proofErr w:type="spellStart"/>
            <w:r w:rsidRPr="00802462">
              <w:rPr>
                <w:rFonts w:cs="Times New Roman"/>
                <w:iCs/>
                <w:sz w:val="20"/>
                <w:szCs w:val="20"/>
              </w:rPr>
              <w:t>Saskarnes</w:t>
            </w:r>
            <w:proofErr w:type="spellEnd"/>
            <w:r w:rsidRPr="00802462">
              <w:rPr>
                <w:rFonts w:cs="Times New Roman"/>
                <w:iCs/>
                <w:sz w:val="20"/>
                <w:szCs w:val="20"/>
              </w:rPr>
              <w:t xml:space="preserve"> (Raidītājs – TX):</w:t>
            </w:r>
            <w:r w:rsidRPr="00802462">
              <w:rPr>
                <w:rFonts w:cs="Times New Roman"/>
                <w:bCs/>
                <w:iCs/>
                <w:sz w:val="20"/>
                <w:szCs w:val="20"/>
              </w:rPr>
              <w:t xml:space="preserve"> Vismaz 1x HDMI ieeja (</w:t>
            </w:r>
            <w:proofErr w:type="spellStart"/>
            <w:r w:rsidRPr="00802462">
              <w:rPr>
                <w:rFonts w:cs="Times New Roman"/>
                <w:bCs/>
                <w:iCs/>
                <w:sz w:val="20"/>
                <w:szCs w:val="20"/>
              </w:rPr>
              <w:t>Input</w:t>
            </w:r>
            <w:proofErr w:type="spellEnd"/>
            <w:r w:rsidRPr="00802462">
              <w:rPr>
                <w:rFonts w:cs="Times New Roman"/>
                <w:bCs/>
                <w:iCs/>
                <w:sz w:val="20"/>
                <w:szCs w:val="20"/>
              </w:rPr>
              <w:t>) un vismaz 1x HDMI cilpas izeja (</w:t>
            </w:r>
            <w:proofErr w:type="spellStart"/>
            <w:r w:rsidRPr="00802462">
              <w:rPr>
                <w:rFonts w:cs="Times New Roman"/>
                <w:bCs/>
                <w:iCs/>
                <w:sz w:val="20"/>
                <w:szCs w:val="20"/>
              </w:rPr>
              <w:t>Loopout</w:t>
            </w:r>
            <w:proofErr w:type="spellEnd"/>
            <w:r w:rsidRPr="00802462">
              <w:rPr>
                <w:rFonts w:cs="Times New Roman"/>
                <w:bCs/>
                <w:iCs/>
                <w:sz w:val="20"/>
                <w:szCs w:val="20"/>
              </w:rPr>
              <w:t>) vietējam monitoram.</w:t>
            </w:r>
          </w:p>
          <w:p w14:paraId="2B0E5AF4"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proofErr w:type="spellStart"/>
            <w:r w:rsidRPr="00802462">
              <w:rPr>
                <w:rFonts w:cs="Times New Roman"/>
                <w:iCs/>
                <w:sz w:val="20"/>
                <w:szCs w:val="20"/>
              </w:rPr>
              <w:t>Saskarnes</w:t>
            </w:r>
            <w:proofErr w:type="spellEnd"/>
            <w:r w:rsidRPr="00802462">
              <w:rPr>
                <w:rFonts w:cs="Times New Roman"/>
                <w:iCs/>
                <w:sz w:val="20"/>
                <w:szCs w:val="20"/>
              </w:rPr>
              <w:t xml:space="preserve"> (Uztvērējs – RX):</w:t>
            </w:r>
            <w:r w:rsidRPr="00802462">
              <w:rPr>
                <w:rFonts w:cs="Times New Roman"/>
                <w:bCs/>
                <w:iCs/>
                <w:sz w:val="20"/>
                <w:szCs w:val="20"/>
              </w:rPr>
              <w:t xml:space="preserve"> Vismaz 1x HDMI izeja (</w:t>
            </w:r>
            <w:proofErr w:type="spellStart"/>
            <w:r w:rsidRPr="00802462">
              <w:rPr>
                <w:rFonts w:cs="Times New Roman"/>
                <w:bCs/>
                <w:iCs/>
                <w:sz w:val="20"/>
                <w:szCs w:val="20"/>
              </w:rPr>
              <w:t>Output</w:t>
            </w:r>
            <w:proofErr w:type="spellEnd"/>
            <w:r w:rsidRPr="00802462">
              <w:rPr>
                <w:rFonts w:cs="Times New Roman"/>
                <w:bCs/>
                <w:iCs/>
                <w:sz w:val="20"/>
                <w:szCs w:val="20"/>
              </w:rPr>
              <w:t xml:space="preserve">) un 1x USB-C (UVC jeb USB Video </w:t>
            </w:r>
            <w:proofErr w:type="spellStart"/>
            <w:r w:rsidRPr="00802462">
              <w:rPr>
                <w:rFonts w:cs="Times New Roman"/>
                <w:bCs/>
                <w:iCs/>
                <w:sz w:val="20"/>
                <w:szCs w:val="20"/>
              </w:rPr>
              <w:t>Class</w:t>
            </w:r>
            <w:proofErr w:type="spellEnd"/>
            <w:r w:rsidRPr="00802462">
              <w:rPr>
                <w:rFonts w:cs="Times New Roman"/>
                <w:bCs/>
                <w:iCs/>
                <w:sz w:val="20"/>
                <w:szCs w:val="20"/>
              </w:rPr>
              <w:t>) tiešai video straumēšanai datorā.</w:t>
            </w:r>
          </w:p>
          <w:p w14:paraId="60C40733"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Barošanas opcijas:</w:t>
            </w:r>
            <w:r w:rsidRPr="00802462">
              <w:rPr>
                <w:rFonts w:cs="Times New Roman"/>
                <w:bCs/>
                <w:iCs/>
                <w:sz w:val="20"/>
                <w:szCs w:val="20"/>
              </w:rPr>
              <w:t xml:space="preserve"> Maināmi NP-F tipa akumulatori (NP-F970/960 saderība) un līdzstrāvas (DC) ligzda stacionārai barošanai.</w:t>
            </w:r>
          </w:p>
          <w:p w14:paraId="5B551115"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Akumulatori (komplektā):</w:t>
            </w:r>
            <w:r w:rsidRPr="00802462">
              <w:rPr>
                <w:rFonts w:cs="Times New Roman"/>
                <w:bCs/>
                <w:iCs/>
                <w:sz w:val="20"/>
                <w:szCs w:val="20"/>
              </w:rPr>
              <w:t xml:space="preserve"> Vismaz 10 gab. NP-F tipa akumulatori (ietilpība ne mazāka par 6600 </w:t>
            </w:r>
            <w:proofErr w:type="spellStart"/>
            <w:r w:rsidRPr="00802462">
              <w:rPr>
                <w:rFonts w:cs="Times New Roman"/>
                <w:bCs/>
                <w:iCs/>
                <w:sz w:val="20"/>
                <w:szCs w:val="20"/>
              </w:rPr>
              <w:t>mAh</w:t>
            </w:r>
            <w:proofErr w:type="spellEnd"/>
            <w:r w:rsidRPr="00802462">
              <w:rPr>
                <w:rFonts w:cs="Times New Roman"/>
                <w:bCs/>
                <w:iCs/>
                <w:sz w:val="20"/>
                <w:szCs w:val="20"/>
              </w:rPr>
              <w:t xml:space="preserve"> katram).</w:t>
            </w:r>
          </w:p>
          <w:p w14:paraId="697D3F7F"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Lādētājs (komplektā):</w:t>
            </w:r>
            <w:r w:rsidRPr="00802462">
              <w:rPr>
                <w:rFonts w:cs="Times New Roman"/>
                <w:bCs/>
                <w:iCs/>
                <w:sz w:val="20"/>
                <w:szCs w:val="20"/>
              </w:rPr>
              <w:t xml:space="preserve"> Ātrās uzlādes ierīce, kas spēj vienlaicīgi lādēt vismaz 4 NP-F akumulatorus (vai divi lādētāji, katrs uz 2–4 ligzdām). Ietver barošanas bloku.</w:t>
            </w:r>
          </w:p>
          <w:p w14:paraId="04F9E86C"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Stacionārā barošana:</w:t>
            </w:r>
            <w:r w:rsidRPr="00802462">
              <w:rPr>
                <w:rFonts w:cs="Times New Roman"/>
                <w:bCs/>
                <w:iCs/>
                <w:sz w:val="20"/>
                <w:szCs w:val="20"/>
              </w:rPr>
              <w:t xml:space="preserve"> Vismaz 4 gab. maiņstrāvas/līdzstrāvas (AC/DC) barošanas bloki (adapteri) uztvērēju pieslēgšanai pie 220V elektrotīkla nepārtrauktai darbībai stacionāros punktos.</w:t>
            </w:r>
          </w:p>
          <w:p w14:paraId="02561F53"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Stiprinājumi (komplektā):</w:t>
            </w:r>
            <w:r w:rsidRPr="00802462">
              <w:rPr>
                <w:rFonts w:cs="Times New Roman"/>
                <w:bCs/>
                <w:iCs/>
                <w:sz w:val="20"/>
                <w:szCs w:val="20"/>
              </w:rPr>
              <w:t xml:space="preserve"> Vismaz 5 gab. izturīgi metāla stiprinājumi pārejai no ¼” vītnes uz kameras “auksto pēdu” (</w:t>
            </w:r>
            <w:proofErr w:type="spellStart"/>
            <w:r w:rsidRPr="00802462">
              <w:rPr>
                <w:rFonts w:cs="Times New Roman"/>
                <w:bCs/>
                <w:iCs/>
                <w:sz w:val="20"/>
                <w:szCs w:val="20"/>
              </w:rPr>
              <w:t>Cold</w:t>
            </w:r>
            <w:proofErr w:type="spellEnd"/>
            <w:r w:rsidRPr="00802462">
              <w:rPr>
                <w:rFonts w:cs="Times New Roman"/>
                <w:bCs/>
                <w:iCs/>
                <w:sz w:val="20"/>
                <w:szCs w:val="20"/>
              </w:rPr>
              <w:t xml:space="preserve"> </w:t>
            </w:r>
            <w:proofErr w:type="spellStart"/>
            <w:r w:rsidRPr="00802462">
              <w:rPr>
                <w:rFonts w:cs="Times New Roman"/>
                <w:bCs/>
                <w:iCs/>
                <w:sz w:val="20"/>
                <w:szCs w:val="20"/>
              </w:rPr>
              <w:t>Shoe</w:t>
            </w:r>
            <w:proofErr w:type="spellEnd"/>
            <w:r w:rsidRPr="00802462">
              <w:rPr>
                <w:rFonts w:cs="Times New Roman"/>
                <w:bCs/>
                <w:iCs/>
                <w:sz w:val="20"/>
                <w:szCs w:val="20"/>
              </w:rPr>
              <w:t xml:space="preserve"> adapteri), nodrošinot katras ierīces (1x TX un 4x RX) stabilu </w:t>
            </w:r>
            <w:r w:rsidRPr="00802462">
              <w:rPr>
                <w:rFonts w:cs="Times New Roman"/>
                <w:bCs/>
                <w:iCs/>
                <w:sz w:val="20"/>
                <w:szCs w:val="20"/>
              </w:rPr>
              <w:lastRenderedPageBreak/>
              <w:t>montāžu.</w:t>
            </w:r>
          </w:p>
          <w:p w14:paraId="3CFC6D72"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Kabeļi (komplektā):</w:t>
            </w:r>
            <w:r w:rsidRPr="00802462">
              <w:rPr>
                <w:rFonts w:cs="Times New Roman"/>
                <w:bCs/>
                <w:iCs/>
                <w:sz w:val="20"/>
                <w:szCs w:val="20"/>
              </w:rPr>
              <w:t xml:space="preserve"> Vismaz 5 gab. elastīgi, augstas kvalitātes HDMI kabeļi (garums ap 0.5m – 1.5m), kas piemēroti kameru un monitoru savienošanai.</w:t>
            </w:r>
          </w:p>
          <w:p w14:paraId="3AFF9465"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Korpuss un montāža:</w:t>
            </w:r>
            <w:r w:rsidRPr="00802462">
              <w:rPr>
                <w:rFonts w:cs="Times New Roman"/>
                <w:bCs/>
                <w:iCs/>
                <w:sz w:val="20"/>
                <w:szCs w:val="20"/>
              </w:rPr>
              <w:t xml:space="preserve"> Ierīču korpusos jābūt integrētām standarta ¼” vītnēm stiprināšanai pie statīva vai kameras.</w:t>
            </w:r>
          </w:p>
          <w:p w14:paraId="79ECB956"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Transportēšanas koferis:</w:t>
            </w:r>
            <w:r w:rsidRPr="00802462">
              <w:rPr>
                <w:rFonts w:cs="Times New Roman"/>
                <w:bCs/>
                <w:iCs/>
                <w:sz w:val="20"/>
                <w:szCs w:val="20"/>
              </w:rPr>
              <w:t xml:space="preserve"> Triecienizturīgs un </w:t>
            </w:r>
            <w:proofErr w:type="spellStart"/>
            <w:r w:rsidRPr="00802462">
              <w:rPr>
                <w:rFonts w:cs="Times New Roman"/>
                <w:bCs/>
                <w:iCs/>
                <w:sz w:val="20"/>
                <w:szCs w:val="20"/>
              </w:rPr>
              <w:t>mitrumizturīgs</w:t>
            </w:r>
            <w:proofErr w:type="spellEnd"/>
            <w:r w:rsidRPr="00802462">
              <w:rPr>
                <w:rFonts w:cs="Times New Roman"/>
                <w:bCs/>
                <w:iCs/>
                <w:sz w:val="20"/>
                <w:szCs w:val="20"/>
              </w:rPr>
              <w:t xml:space="preserve"> cieta tipa koferis (</w:t>
            </w:r>
            <w:proofErr w:type="spellStart"/>
            <w:r w:rsidRPr="00802462">
              <w:rPr>
                <w:rFonts w:cs="Times New Roman"/>
                <w:bCs/>
                <w:iCs/>
                <w:sz w:val="20"/>
                <w:szCs w:val="20"/>
              </w:rPr>
              <w:t>Hard</w:t>
            </w:r>
            <w:proofErr w:type="spellEnd"/>
            <w:r w:rsidRPr="00802462">
              <w:rPr>
                <w:rFonts w:cs="Times New Roman"/>
                <w:bCs/>
                <w:iCs/>
                <w:sz w:val="20"/>
                <w:szCs w:val="20"/>
              </w:rPr>
              <w:t xml:space="preserve"> </w:t>
            </w:r>
            <w:proofErr w:type="spellStart"/>
            <w:r w:rsidRPr="00802462">
              <w:rPr>
                <w:rFonts w:cs="Times New Roman"/>
                <w:bCs/>
                <w:iCs/>
                <w:sz w:val="20"/>
                <w:szCs w:val="20"/>
              </w:rPr>
              <w:t>case</w:t>
            </w:r>
            <w:proofErr w:type="spellEnd"/>
            <w:r w:rsidRPr="00802462">
              <w:rPr>
                <w:rFonts w:cs="Times New Roman"/>
                <w:bCs/>
                <w:iCs/>
                <w:sz w:val="20"/>
                <w:szCs w:val="20"/>
              </w:rPr>
              <w:t>) ar individuāli pielāgotiem putu ieliktņiem (griezumiem) visam komplektam (1x TX, 4x RX, akumulatori, lādētāji, DC adapteri, stiprinājumi un kabeļi).</w:t>
            </w:r>
          </w:p>
          <w:p w14:paraId="098EFF7F" w14:textId="77777777" w:rsidR="002A07AD" w:rsidRPr="00802462" w:rsidRDefault="002A07AD" w:rsidP="002A07AD">
            <w:pPr>
              <w:spacing w:after="0" w:line="240" w:lineRule="auto"/>
              <w:rPr>
                <w:rFonts w:ascii="Times New Roman" w:hAnsi="Times New Roman" w:cs="Times New Roman"/>
                <w:i/>
                <w:iCs/>
                <w:sz w:val="20"/>
                <w:szCs w:val="20"/>
              </w:rPr>
            </w:pPr>
            <w:r w:rsidRPr="00802462">
              <w:rPr>
                <w:rFonts w:ascii="Times New Roman" w:hAnsi="Times New Roman" w:cs="Times New Roman"/>
                <w:iCs/>
                <w:sz w:val="20"/>
                <w:szCs w:val="20"/>
              </w:rPr>
              <w:t>Garantija un atbalsts:</w:t>
            </w:r>
          </w:p>
          <w:p w14:paraId="4DEC6A4D" w14:textId="77777777" w:rsidR="002A07AD" w:rsidRPr="00802462" w:rsidRDefault="002A07AD">
            <w:pPr>
              <w:pStyle w:val="ListParagraph"/>
              <w:numPr>
                <w:ilvl w:val="0"/>
                <w:numId w:val="18"/>
              </w:numPr>
              <w:suppressAutoHyphens w:val="0"/>
              <w:autoSpaceDN/>
              <w:ind w:left="256" w:hanging="256"/>
              <w:jc w:val="left"/>
              <w:textAlignment w:val="auto"/>
              <w:rPr>
                <w:rFonts w:cs="Times New Roman"/>
                <w:b/>
                <w:bCs/>
                <w:i/>
                <w:iCs/>
                <w:sz w:val="20"/>
                <w:szCs w:val="20"/>
              </w:rPr>
            </w:pPr>
            <w:r w:rsidRPr="00802462">
              <w:rPr>
                <w:rFonts w:cs="Times New Roman"/>
                <w:iCs/>
                <w:sz w:val="20"/>
                <w:szCs w:val="20"/>
              </w:rPr>
              <w:t>Vēlamā garantija – vismaz 24 mēneši</w:t>
            </w:r>
            <w:r w:rsidRPr="00802462">
              <w:rPr>
                <w:rFonts w:cs="Times New Roman"/>
                <w:bCs/>
                <w:iCs/>
                <w:sz w:val="20"/>
                <w:szCs w:val="20"/>
              </w:rPr>
              <w:t>.</w:t>
            </w:r>
          </w:p>
          <w:p w14:paraId="01B6EA89" w14:textId="77777777" w:rsidR="002A07AD" w:rsidRPr="00802462" w:rsidRDefault="002A07AD">
            <w:pPr>
              <w:pStyle w:val="ListParagraph"/>
              <w:numPr>
                <w:ilvl w:val="0"/>
                <w:numId w:val="18"/>
              </w:numPr>
              <w:suppressAutoHyphens w:val="0"/>
              <w:autoSpaceDN/>
              <w:ind w:left="256" w:hanging="256"/>
              <w:jc w:val="left"/>
              <w:textAlignment w:val="auto"/>
              <w:rPr>
                <w:rFonts w:cs="Times New Roman"/>
                <w:b/>
                <w:bCs/>
                <w:i/>
                <w:iCs/>
                <w:sz w:val="20"/>
                <w:szCs w:val="20"/>
              </w:rPr>
            </w:pPr>
            <w:r w:rsidRPr="00802462">
              <w:rPr>
                <w:rFonts w:cs="Times New Roman"/>
                <w:bCs/>
                <w:iCs/>
                <w:sz w:val="20"/>
                <w:szCs w:val="20"/>
              </w:rPr>
              <w:t xml:space="preserve">Garantija akumulatoriem un barošanas blokiem: ne mazāka kā </w:t>
            </w:r>
            <w:r w:rsidRPr="00802462">
              <w:rPr>
                <w:rFonts w:cs="Times New Roman"/>
                <w:iCs/>
                <w:sz w:val="20"/>
                <w:szCs w:val="20"/>
              </w:rPr>
              <w:t>6 mēneši</w:t>
            </w:r>
            <w:r w:rsidRPr="00802462">
              <w:rPr>
                <w:rFonts w:cs="Times New Roman"/>
                <w:bCs/>
                <w:iCs/>
                <w:sz w:val="20"/>
                <w:szCs w:val="20"/>
              </w:rPr>
              <w:t>.</w:t>
            </w:r>
          </w:p>
          <w:p w14:paraId="61504616" w14:textId="77777777" w:rsidR="002A07AD" w:rsidRPr="00802462" w:rsidRDefault="002A07AD">
            <w:pPr>
              <w:pStyle w:val="ListParagraph"/>
              <w:numPr>
                <w:ilvl w:val="0"/>
                <w:numId w:val="18"/>
              </w:numPr>
              <w:suppressAutoHyphens w:val="0"/>
              <w:autoSpaceDN/>
              <w:ind w:left="256" w:hanging="256"/>
              <w:jc w:val="left"/>
              <w:textAlignment w:val="auto"/>
              <w:rPr>
                <w:rFonts w:cs="Times New Roman"/>
                <w:b/>
                <w:bCs/>
                <w:i/>
                <w:iCs/>
                <w:sz w:val="20"/>
                <w:szCs w:val="20"/>
              </w:rPr>
            </w:pPr>
            <w:r w:rsidRPr="00802462">
              <w:rPr>
                <w:rFonts w:cs="Times New Roman"/>
                <w:bCs/>
                <w:iCs/>
                <w:sz w:val="20"/>
                <w:szCs w:val="20"/>
              </w:rPr>
              <w:t>Piegādātājam jānodrošina tehniskais atbalsts un konsultācijas preces montāžas brīdī.</w:t>
            </w:r>
          </w:p>
          <w:p w14:paraId="2C3F5AE4" w14:textId="5C35E977" w:rsidR="002A07AD" w:rsidRPr="00802462" w:rsidRDefault="002A07AD" w:rsidP="002A07AD">
            <w:pPr>
              <w:widowControl/>
              <w:spacing w:after="0" w:line="240" w:lineRule="auto"/>
              <w:ind w:right="-109"/>
              <w:rPr>
                <w:rFonts w:ascii="Times New Roman" w:hAnsi="Times New Roman" w:cs="Times New Roman"/>
                <w:color w:val="000000"/>
              </w:rPr>
            </w:pPr>
          </w:p>
        </w:tc>
        <w:tc>
          <w:tcPr>
            <w:tcW w:w="1134" w:type="dxa"/>
          </w:tcPr>
          <w:p w14:paraId="5F9D9C4D" w14:textId="5AE2A7E5" w:rsidR="002A07AD" w:rsidRPr="00802462" w:rsidRDefault="002A07AD" w:rsidP="009B6D7D">
            <w:pPr>
              <w:spacing w:after="0" w:line="240" w:lineRule="auto"/>
              <w:ind w:left="-100" w:right="-103"/>
              <w:jc w:val="center"/>
              <w:rPr>
                <w:rFonts w:ascii="Times New Roman" w:hAnsi="Times New Roman" w:cs="Times New Roman"/>
                <w:b/>
                <w:bCs/>
                <w:i/>
                <w:iCs/>
                <w:color w:val="000000"/>
                <w:sz w:val="20"/>
                <w:szCs w:val="20"/>
              </w:rPr>
            </w:pPr>
            <w:r w:rsidRPr="00802462">
              <w:rPr>
                <w:rFonts w:ascii="Times New Roman" w:hAnsi="Times New Roman" w:cs="Times New Roman"/>
                <w:bCs/>
                <w:iCs/>
                <w:color w:val="000000"/>
                <w:sz w:val="20"/>
                <w:szCs w:val="20"/>
              </w:rPr>
              <w:lastRenderedPageBreak/>
              <w:t>1 x</w:t>
            </w:r>
            <w:r w:rsidR="009B6D7D">
              <w:rPr>
                <w:rFonts w:ascii="Times New Roman" w:hAnsi="Times New Roman" w:cs="Times New Roman"/>
                <w:bCs/>
                <w:iCs/>
                <w:color w:val="000000"/>
                <w:sz w:val="20"/>
                <w:szCs w:val="20"/>
              </w:rPr>
              <w:t xml:space="preserve"> </w:t>
            </w:r>
            <w:r w:rsidRPr="00802462">
              <w:rPr>
                <w:rFonts w:ascii="Times New Roman" w:hAnsi="Times New Roman" w:cs="Times New Roman"/>
                <w:bCs/>
                <w:iCs/>
                <w:color w:val="000000"/>
                <w:sz w:val="20"/>
                <w:szCs w:val="20"/>
              </w:rPr>
              <w:t>TX</w:t>
            </w:r>
          </w:p>
          <w:p w14:paraId="158EA9B5" w14:textId="3C820C71" w:rsidR="002A07AD" w:rsidRPr="00802462" w:rsidRDefault="002A07AD" w:rsidP="009B6D7D">
            <w:pPr>
              <w:widowControl/>
              <w:spacing w:after="0" w:line="240" w:lineRule="auto"/>
              <w:ind w:left="-100" w:right="-103"/>
              <w:jc w:val="center"/>
              <w:rPr>
                <w:rFonts w:ascii="Times New Roman" w:eastAsia="Calibri" w:hAnsi="Times New Roman" w:cs="Times New Roman"/>
                <w:b/>
                <w:iCs/>
                <w:sz w:val="20"/>
                <w:szCs w:val="20"/>
              </w:rPr>
            </w:pPr>
            <w:r w:rsidRPr="00802462">
              <w:rPr>
                <w:rFonts w:ascii="Times New Roman" w:hAnsi="Times New Roman" w:cs="Times New Roman"/>
                <w:bCs/>
                <w:iCs/>
                <w:color w:val="000000"/>
                <w:sz w:val="20"/>
                <w:szCs w:val="20"/>
              </w:rPr>
              <w:t>4 x RX</w:t>
            </w:r>
          </w:p>
        </w:tc>
        <w:tc>
          <w:tcPr>
            <w:tcW w:w="2410" w:type="dxa"/>
          </w:tcPr>
          <w:p w14:paraId="1D11462B"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3ABDA90D"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190B31DD"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r>
      <w:tr w:rsidR="002A07AD" w:rsidRPr="00802462" w14:paraId="4643494C" w14:textId="77777777" w:rsidTr="00956540">
        <w:tc>
          <w:tcPr>
            <w:tcW w:w="534" w:type="dxa"/>
          </w:tcPr>
          <w:p w14:paraId="46BF6E80" w14:textId="77777777" w:rsidR="002A07AD" w:rsidRPr="00802462" w:rsidRDefault="002A07AD" w:rsidP="002A07AD">
            <w:pPr>
              <w:widowControl/>
              <w:spacing w:after="0" w:line="240" w:lineRule="auto"/>
              <w:jc w:val="center"/>
              <w:rPr>
                <w:rFonts w:ascii="Times New Roman" w:eastAsia="Calibri" w:hAnsi="Times New Roman" w:cs="Times New Roman"/>
                <w:bCs/>
                <w:iCs/>
                <w:sz w:val="20"/>
                <w:szCs w:val="20"/>
              </w:rPr>
            </w:pPr>
            <w:r w:rsidRPr="00802462">
              <w:rPr>
                <w:rFonts w:ascii="Times New Roman" w:eastAsia="Calibri" w:hAnsi="Times New Roman" w:cs="Times New Roman"/>
                <w:bCs/>
                <w:iCs/>
                <w:sz w:val="20"/>
                <w:szCs w:val="20"/>
              </w:rPr>
              <w:lastRenderedPageBreak/>
              <w:t>5.</w:t>
            </w:r>
          </w:p>
        </w:tc>
        <w:tc>
          <w:tcPr>
            <w:tcW w:w="3118" w:type="dxa"/>
          </w:tcPr>
          <w:p w14:paraId="6424160D" w14:textId="77777777" w:rsidR="002A07AD" w:rsidRPr="00802462" w:rsidRDefault="002A07AD" w:rsidP="002A07AD">
            <w:pPr>
              <w:spacing w:after="0" w:line="240" w:lineRule="auto"/>
              <w:rPr>
                <w:rFonts w:ascii="Times New Roman" w:hAnsi="Times New Roman" w:cs="Times New Roman"/>
                <w:i/>
                <w:iCs/>
                <w:color w:val="000000"/>
                <w:sz w:val="20"/>
                <w:szCs w:val="20"/>
              </w:rPr>
            </w:pPr>
            <w:r w:rsidRPr="00802462">
              <w:rPr>
                <w:rFonts w:ascii="Times New Roman" w:hAnsi="Times New Roman" w:cs="Times New Roman"/>
                <w:b/>
                <w:bCs/>
                <w:iCs/>
                <w:color w:val="000000"/>
                <w:sz w:val="20"/>
                <w:szCs w:val="20"/>
              </w:rPr>
              <w:t>Monitora sienas stiprinājums (</w:t>
            </w:r>
            <w:proofErr w:type="spellStart"/>
            <w:r w:rsidRPr="00802462">
              <w:rPr>
                <w:rFonts w:ascii="Times New Roman" w:hAnsi="Times New Roman" w:cs="Times New Roman"/>
                <w:b/>
                <w:bCs/>
                <w:iCs/>
                <w:color w:val="000000"/>
                <w:sz w:val="20"/>
                <w:szCs w:val="20"/>
              </w:rPr>
              <w:t>kronšteins</w:t>
            </w:r>
            <w:proofErr w:type="spellEnd"/>
            <w:r w:rsidRPr="00802462">
              <w:rPr>
                <w:rFonts w:ascii="Times New Roman" w:hAnsi="Times New Roman" w:cs="Times New Roman"/>
                <w:b/>
                <w:bCs/>
                <w:iCs/>
                <w:color w:val="000000"/>
                <w:sz w:val="20"/>
                <w:szCs w:val="20"/>
              </w:rPr>
              <w:t>)</w:t>
            </w:r>
            <w:r w:rsidRPr="00802462">
              <w:rPr>
                <w:rFonts w:ascii="Times New Roman" w:hAnsi="Times New Roman" w:cs="Times New Roman"/>
                <w:iCs/>
                <w:color w:val="000000"/>
                <w:sz w:val="20"/>
                <w:szCs w:val="20"/>
              </w:rPr>
              <w:t>:</w:t>
            </w:r>
          </w:p>
          <w:p w14:paraId="576EEA1B" w14:textId="77777777" w:rsidR="002A07AD" w:rsidRPr="00802462" w:rsidRDefault="002A07AD">
            <w:pPr>
              <w:pStyle w:val="ListParagraph"/>
              <w:numPr>
                <w:ilvl w:val="0"/>
                <w:numId w:val="19"/>
              </w:numPr>
              <w:tabs>
                <w:tab w:val="left" w:pos="2364"/>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Paredzētais lietojums:</w:t>
            </w:r>
            <w:r w:rsidRPr="00802462">
              <w:rPr>
                <w:rFonts w:cs="Times New Roman"/>
                <w:bCs/>
                <w:iCs/>
                <w:sz w:val="20"/>
                <w:szCs w:val="20"/>
              </w:rPr>
              <w:t xml:space="preserve"> Monitora stiprināšanai pie vertikālas virsmas (sienas).</w:t>
            </w:r>
          </w:p>
          <w:p w14:paraId="5517F18A" w14:textId="77777777" w:rsidR="002A07AD" w:rsidRPr="00802462" w:rsidRDefault="002A07AD">
            <w:pPr>
              <w:pStyle w:val="ListParagraph"/>
              <w:numPr>
                <w:ilvl w:val="0"/>
                <w:numId w:val="19"/>
              </w:numPr>
              <w:tabs>
                <w:tab w:val="left" w:pos="2364"/>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Saderīgais ekrāna izmērs:</w:t>
            </w:r>
            <w:r w:rsidRPr="00802462">
              <w:rPr>
                <w:rFonts w:cs="Times New Roman"/>
                <w:bCs/>
                <w:iCs/>
                <w:sz w:val="20"/>
                <w:szCs w:val="20"/>
              </w:rPr>
              <w:t xml:space="preserve"> Jāatbalsta 27" (collu) monitors.</w:t>
            </w:r>
          </w:p>
          <w:p w14:paraId="129A0BE9" w14:textId="77777777" w:rsidR="002A07AD" w:rsidRPr="00802462" w:rsidRDefault="002A07AD">
            <w:pPr>
              <w:pStyle w:val="ListParagraph"/>
              <w:numPr>
                <w:ilvl w:val="0"/>
                <w:numId w:val="19"/>
              </w:numPr>
              <w:tabs>
                <w:tab w:val="left" w:pos="2364"/>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VESA standarts:</w:t>
            </w:r>
            <w:r w:rsidRPr="00802462">
              <w:rPr>
                <w:rFonts w:cs="Times New Roman"/>
                <w:bCs/>
                <w:iCs/>
                <w:sz w:val="20"/>
                <w:szCs w:val="20"/>
              </w:rPr>
              <w:t xml:space="preserve"> 100 x 100 mm</w:t>
            </w:r>
          </w:p>
          <w:p w14:paraId="3AC795C7" w14:textId="77777777" w:rsidR="002A07AD" w:rsidRPr="00802462" w:rsidRDefault="002A07AD">
            <w:pPr>
              <w:pStyle w:val="ListParagraph"/>
              <w:numPr>
                <w:ilvl w:val="0"/>
                <w:numId w:val="19"/>
              </w:numPr>
              <w:tabs>
                <w:tab w:val="left" w:pos="2364"/>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Minimālā kravnesība:</w:t>
            </w:r>
            <w:r w:rsidRPr="00802462">
              <w:rPr>
                <w:rFonts w:cs="Times New Roman"/>
                <w:bCs/>
                <w:iCs/>
                <w:sz w:val="20"/>
                <w:szCs w:val="20"/>
              </w:rPr>
              <w:t xml:space="preserve"> Ne mazāka kā monitora svars (vismaz 8 kg).</w:t>
            </w:r>
          </w:p>
          <w:p w14:paraId="15C9CC9C" w14:textId="77777777" w:rsidR="002A07AD" w:rsidRPr="00802462" w:rsidRDefault="002A07AD">
            <w:pPr>
              <w:pStyle w:val="ListParagraph"/>
              <w:numPr>
                <w:ilvl w:val="0"/>
                <w:numId w:val="19"/>
              </w:numPr>
              <w:tabs>
                <w:tab w:val="left" w:pos="2364"/>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Kustības funkcijas:</w:t>
            </w:r>
            <w:r w:rsidRPr="00802462">
              <w:rPr>
                <w:rFonts w:cs="Times New Roman"/>
                <w:bCs/>
                <w:iCs/>
                <w:sz w:val="20"/>
                <w:szCs w:val="20"/>
              </w:rPr>
              <w:t xml:space="preserve"> Slīpuma regulēšana (Tilt) un pagriešanas funkcija (</w:t>
            </w:r>
            <w:proofErr w:type="spellStart"/>
            <w:r w:rsidRPr="00802462">
              <w:rPr>
                <w:rFonts w:cs="Times New Roman"/>
                <w:bCs/>
                <w:iCs/>
                <w:sz w:val="20"/>
                <w:szCs w:val="20"/>
              </w:rPr>
              <w:t>Swivel</w:t>
            </w:r>
            <w:proofErr w:type="spellEnd"/>
            <w:r w:rsidRPr="00802462">
              <w:rPr>
                <w:rFonts w:cs="Times New Roman"/>
                <w:bCs/>
                <w:iCs/>
                <w:sz w:val="20"/>
                <w:szCs w:val="20"/>
              </w:rPr>
              <w:t>).</w:t>
            </w:r>
          </w:p>
          <w:p w14:paraId="79BB43ED" w14:textId="77777777" w:rsidR="002A07AD" w:rsidRPr="00802462" w:rsidRDefault="002A07AD">
            <w:pPr>
              <w:pStyle w:val="ListParagraph"/>
              <w:numPr>
                <w:ilvl w:val="0"/>
                <w:numId w:val="19"/>
              </w:numPr>
              <w:tabs>
                <w:tab w:val="left" w:pos="2364"/>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Attālums līdz sienai:</w:t>
            </w:r>
            <w:r w:rsidRPr="00802462">
              <w:rPr>
                <w:rFonts w:cs="Times New Roman"/>
                <w:bCs/>
                <w:iCs/>
                <w:sz w:val="20"/>
                <w:szCs w:val="20"/>
              </w:rPr>
              <w:t xml:space="preserve"> Kompakts dizains vai regulējams izvirzījums.</w:t>
            </w:r>
          </w:p>
          <w:p w14:paraId="2029D156" w14:textId="77777777" w:rsidR="002A07AD" w:rsidRPr="00802462" w:rsidRDefault="002A07AD">
            <w:pPr>
              <w:pStyle w:val="ListParagraph"/>
              <w:numPr>
                <w:ilvl w:val="0"/>
                <w:numId w:val="19"/>
              </w:numPr>
              <w:tabs>
                <w:tab w:val="left" w:pos="2364"/>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Materiāls:</w:t>
            </w:r>
            <w:r w:rsidRPr="00802462">
              <w:rPr>
                <w:rFonts w:cs="Times New Roman"/>
                <w:bCs/>
                <w:iCs/>
                <w:sz w:val="20"/>
                <w:szCs w:val="20"/>
              </w:rPr>
              <w:t xml:space="preserve"> Izturīgs metāls (tērauds vai alumīnijs).</w:t>
            </w:r>
          </w:p>
          <w:p w14:paraId="7F509BFE" w14:textId="77777777" w:rsidR="002A07AD" w:rsidRPr="00802462" w:rsidRDefault="002A07AD">
            <w:pPr>
              <w:pStyle w:val="ListParagraph"/>
              <w:numPr>
                <w:ilvl w:val="0"/>
                <w:numId w:val="19"/>
              </w:numPr>
              <w:tabs>
                <w:tab w:val="left" w:pos="2364"/>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Vēlamā krāsa:</w:t>
            </w:r>
            <w:r w:rsidRPr="00802462">
              <w:rPr>
                <w:rFonts w:cs="Times New Roman"/>
                <w:bCs/>
                <w:iCs/>
                <w:sz w:val="20"/>
                <w:szCs w:val="20"/>
              </w:rPr>
              <w:t xml:space="preserve"> Melna</w:t>
            </w:r>
          </w:p>
          <w:p w14:paraId="527D519D" w14:textId="77777777" w:rsidR="002A07AD" w:rsidRPr="00802462" w:rsidRDefault="002A07AD">
            <w:pPr>
              <w:pStyle w:val="ListParagraph"/>
              <w:numPr>
                <w:ilvl w:val="0"/>
                <w:numId w:val="19"/>
              </w:numPr>
              <w:tabs>
                <w:tab w:val="left" w:pos="2364"/>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Komplektācija:</w:t>
            </w:r>
            <w:r w:rsidRPr="00802462">
              <w:rPr>
                <w:rFonts w:cs="Times New Roman"/>
                <w:bCs/>
                <w:iCs/>
                <w:sz w:val="20"/>
                <w:szCs w:val="20"/>
              </w:rPr>
              <w:t xml:space="preserve"> jābūt iekļauti visi nepieciešamie montāžas elementi (skrūves, </w:t>
            </w:r>
            <w:proofErr w:type="spellStart"/>
            <w:r w:rsidRPr="00802462">
              <w:rPr>
                <w:rFonts w:cs="Times New Roman"/>
                <w:bCs/>
                <w:iCs/>
                <w:sz w:val="20"/>
                <w:szCs w:val="20"/>
              </w:rPr>
              <w:t>dībeļi</w:t>
            </w:r>
            <w:proofErr w:type="spellEnd"/>
            <w:r w:rsidRPr="00802462">
              <w:rPr>
                <w:rFonts w:cs="Times New Roman"/>
                <w:bCs/>
                <w:iCs/>
                <w:sz w:val="20"/>
                <w:szCs w:val="20"/>
              </w:rPr>
              <w:t>).</w:t>
            </w:r>
          </w:p>
          <w:p w14:paraId="7AA239E3" w14:textId="2CB0D512" w:rsidR="002A07AD" w:rsidRPr="00802462" w:rsidRDefault="002A07AD" w:rsidP="002A07AD">
            <w:pPr>
              <w:widowControl/>
              <w:spacing w:after="0" w:line="240" w:lineRule="auto"/>
              <w:ind w:right="-109"/>
              <w:rPr>
                <w:rFonts w:ascii="Times New Roman" w:hAnsi="Times New Roman" w:cs="Times New Roman"/>
                <w:color w:val="000000"/>
              </w:rPr>
            </w:pPr>
            <w:r w:rsidRPr="00802462">
              <w:rPr>
                <w:rFonts w:ascii="Times New Roman" w:hAnsi="Times New Roman" w:cs="Times New Roman"/>
                <w:iCs/>
                <w:sz w:val="20"/>
                <w:szCs w:val="20"/>
              </w:rPr>
              <w:t>Vēlamā garantija:</w:t>
            </w:r>
            <w:r w:rsidRPr="00802462">
              <w:rPr>
                <w:rFonts w:ascii="Times New Roman" w:hAnsi="Times New Roman" w:cs="Times New Roman"/>
                <w:bCs/>
                <w:iCs/>
                <w:sz w:val="20"/>
                <w:szCs w:val="20"/>
              </w:rPr>
              <w:t xml:space="preserve"> vismaz 24 mēneši.</w:t>
            </w:r>
          </w:p>
        </w:tc>
        <w:tc>
          <w:tcPr>
            <w:tcW w:w="1134" w:type="dxa"/>
          </w:tcPr>
          <w:p w14:paraId="3C93B2ED" w14:textId="16EACFA2" w:rsidR="002A07AD" w:rsidRPr="00802462" w:rsidRDefault="002A07AD" w:rsidP="002A07AD">
            <w:pPr>
              <w:widowControl/>
              <w:spacing w:after="0" w:line="240" w:lineRule="auto"/>
              <w:jc w:val="center"/>
              <w:rPr>
                <w:rFonts w:ascii="Times New Roman" w:eastAsia="Calibri" w:hAnsi="Times New Roman" w:cs="Times New Roman"/>
                <w:b/>
                <w:iCs/>
                <w:sz w:val="20"/>
                <w:szCs w:val="20"/>
              </w:rPr>
            </w:pPr>
            <w:r w:rsidRPr="00802462">
              <w:rPr>
                <w:rFonts w:ascii="Times New Roman" w:hAnsi="Times New Roman" w:cs="Times New Roman"/>
                <w:bCs/>
                <w:iCs/>
                <w:color w:val="000000"/>
                <w:sz w:val="20"/>
                <w:szCs w:val="20"/>
              </w:rPr>
              <w:t>3</w:t>
            </w:r>
          </w:p>
        </w:tc>
        <w:tc>
          <w:tcPr>
            <w:tcW w:w="2410" w:type="dxa"/>
          </w:tcPr>
          <w:p w14:paraId="0943F283"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0EBB38DA"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3F80AB95"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r>
      <w:tr w:rsidR="002A07AD" w:rsidRPr="00802462" w14:paraId="293A470A" w14:textId="77777777" w:rsidTr="00956540">
        <w:tc>
          <w:tcPr>
            <w:tcW w:w="534" w:type="dxa"/>
          </w:tcPr>
          <w:p w14:paraId="1E5FBE1B" w14:textId="77777777" w:rsidR="002A07AD" w:rsidRPr="00802462" w:rsidRDefault="002A07AD" w:rsidP="002A07AD">
            <w:pPr>
              <w:widowControl/>
              <w:spacing w:after="0" w:line="240" w:lineRule="auto"/>
              <w:jc w:val="center"/>
              <w:rPr>
                <w:rFonts w:ascii="Times New Roman" w:eastAsia="Calibri" w:hAnsi="Times New Roman" w:cs="Times New Roman"/>
                <w:bCs/>
                <w:iCs/>
                <w:sz w:val="20"/>
                <w:szCs w:val="20"/>
              </w:rPr>
            </w:pPr>
            <w:r w:rsidRPr="00802462">
              <w:rPr>
                <w:rFonts w:ascii="Times New Roman" w:eastAsia="Calibri" w:hAnsi="Times New Roman" w:cs="Times New Roman"/>
                <w:bCs/>
                <w:iCs/>
                <w:sz w:val="20"/>
                <w:szCs w:val="20"/>
              </w:rPr>
              <w:t>6.</w:t>
            </w:r>
          </w:p>
        </w:tc>
        <w:tc>
          <w:tcPr>
            <w:tcW w:w="3118" w:type="dxa"/>
          </w:tcPr>
          <w:p w14:paraId="492C4741" w14:textId="77777777" w:rsidR="002A07AD" w:rsidRPr="00802462" w:rsidRDefault="002A07AD" w:rsidP="002A07AD">
            <w:pPr>
              <w:spacing w:after="0" w:line="240" w:lineRule="auto"/>
              <w:rPr>
                <w:rFonts w:ascii="Times New Roman" w:hAnsi="Times New Roman" w:cs="Times New Roman"/>
                <w:i/>
                <w:iCs/>
                <w:color w:val="000000"/>
                <w:sz w:val="20"/>
                <w:szCs w:val="20"/>
              </w:rPr>
            </w:pPr>
            <w:r w:rsidRPr="00802462">
              <w:rPr>
                <w:rFonts w:ascii="Times New Roman" w:hAnsi="Times New Roman" w:cs="Times New Roman"/>
                <w:b/>
                <w:bCs/>
                <w:iCs/>
                <w:color w:val="000000"/>
                <w:sz w:val="20"/>
                <w:szCs w:val="20"/>
              </w:rPr>
              <w:t>Grīdas statīvs (</w:t>
            </w:r>
            <w:proofErr w:type="spellStart"/>
            <w:r w:rsidRPr="00802462">
              <w:rPr>
                <w:rFonts w:ascii="Times New Roman" w:hAnsi="Times New Roman" w:cs="Times New Roman"/>
                <w:b/>
                <w:bCs/>
                <w:iCs/>
                <w:color w:val="000000"/>
                <w:sz w:val="20"/>
                <w:szCs w:val="20"/>
              </w:rPr>
              <w:t>Tripod</w:t>
            </w:r>
            <w:proofErr w:type="spellEnd"/>
            <w:r w:rsidRPr="00802462">
              <w:rPr>
                <w:rFonts w:ascii="Times New Roman" w:hAnsi="Times New Roman" w:cs="Times New Roman"/>
                <w:b/>
                <w:bCs/>
                <w:iCs/>
                <w:color w:val="000000"/>
                <w:sz w:val="20"/>
                <w:szCs w:val="20"/>
              </w:rPr>
              <w:t>) ar video galvu</w:t>
            </w:r>
            <w:r w:rsidRPr="00802462">
              <w:rPr>
                <w:rFonts w:ascii="Times New Roman" w:hAnsi="Times New Roman" w:cs="Times New Roman"/>
                <w:iCs/>
                <w:color w:val="000000"/>
                <w:sz w:val="20"/>
                <w:szCs w:val="20"/>
              </w:rPr>
              <w:t>:</w:t>
            </w:r>
          </w:p>
          <w:p w14:paraId="42B65471" w14:textId="77777777" w:rsidR="002A07AD" w:rsidRPr="00802462" w:rsidRDefault="002A07AD">
            <w:pPr>
              <w:widowControl/>
              <w:numPr>
                <w:ilvl w:val="0"/>
                <w:numId w:val="20"/>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Saderība:</w:t>
            </w:r>
            <w:r w:rsidRPr="00802462">
              <w:rPr>
                <w:rFonts w:ascii="Times New Roman" w:hAnsi="Times New Roman" w:cs="Times New Roman"/>
                <w:bCs/>
                <w:iCs/>
                <w:sz w:val="20"/>
                <w:szCs w:val="20"/>
              </w:rPr>
              <w:t xml:space="preserve"> Pilnībā saderīgs ar </w:t>
            </w:r>
            <w:proofErr w:type="spellStart"/>
            <w:r w:rsidRPr="00802462">
              <w:rPr>
                <w:rFonts w:ascii="Times New Roman" w:hAnsi="Times New Roman" w:cs="Times New Roman"/>
                <w:bCs/>
                <w:iCs/>
                <w:sz w:val="20"/>
                <w:szCs w:val="20"/>
              </w:rPr>
              <w:t>bezspoguļa</w:t>
            </w:r>
            <w:proofErr w:type="spellEnd"/>
            <w:r w:rsidRPr="00802462">
              <w:rPr>
                <w:rFonts w:ascii="Times New Roman" w:hAnsi="Times New Roman" w:cs="Times New Roman"/>
                <w:bCs/>
                <w:iCs/>
                <w:sz w:val="20"/>
                <w:szCs w:val="20"/>
              </w:rPr>
              <w:t xml:space="preserve"> kameru (fiksācija ar standarta 1/4" skrūvi).</w:t>
            </w:r>
          </w:p>
          <w:p w14:paraId="67D245FF" w14:textId="77777777" w:rsidR="002A07AD" w:rsidRPr="00802462" w:rsidRDefault="002A07AD">
            <w:pPr>
              <w:widowControl/>
              <w:numPr>
                <w:ilvl w:val="0"/>
                <w:numId w:val="20"/>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Pielietojums:</w:t>
            </w:r>
            <w:r w:rsidRPr="00802462">
              <w:rPr>
                <w:rFonts w:ascii="Times New Roman" w:hAnsi="Times New Roman" w:cs="Times New Roman"/>
                <w:bCs/>
                <w:iCs/>
                <w:sz w:val="20"/>
                <w:szCs w:val="20"/>
              </w:rPr>
              <w:t xml:space="preserve"> Paredzēts stacionārai video filmēšanai, </w:t>
            </w:r>
            <w:r w:rsidRPr="00802462">
              <w:rPr>
                <w:rFonts w:ascii="Times New Roman" w:hAnsi="Times New Roman" w:cs="Times New Roman"/>
                <w:bCs/>
                <w:iCs/>
                <w:sz w:val="20"/>
                <w:szCs w:val="20"/>
              </w:rPr>
              <w:lastRenderedPageBreak/>
              <w:t>tiešraidēm, studijas darbam un mainīgiem lauka apstākļiem.</w:t>
            </w:r>
          </w:p>
          <w:p w14:paraId="08D42467" w14:textId="77777777" w:rsidR="002A07AD" w:rsidRPr="00802462" w:rsidRDefault="002A07AD">
            <w:pPr>
              <w:widowControl/>
              <w:numPr>
                <w:ilvl w:val="0"/>
                <w:numId w:val="20"/>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Kravnesība:</w:t>
            </w:r>
            <w:r w:rsidRPr="00802462">
              <w:rPr>
                <w:rFonts w:ascii="Times New Roman" w:hAnsi="Times New Roman" w:cs="Times New Roman"/>
                <w:bCs/>
                <w:iCs/>
                <w:sz w:val="20"/>
                <w:szCs w:val="20"/>
              </w:rPr>
              <w:t xml:space="preserve"> Minimālā statīva un tā galvas kravnesība – ne mazāka kā 2,5 kg (lai droši noturētu kameru kopā ar piederumiem).</w:t>
            </w:r>
          </w:p>
          <w:p w14:paraId="4D8531F3" w14:textId="77777777" w:rsidR="002A07AD" w:rsidRPr="00802462" w:rsidRDefault="002A07AD">
            <w:pPr>
              <w:widowControl/>
              <w:numPr>
                <w:ilvl w:val="0"/>
                <w:numId w:val="21"/>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Materiāls:</w:t>
            </w:r>
            <w:r w:rsidRPr="00802462">
              <w:rPr>
                <w:rFonts w:ascii="Times New Roman" w:hAnsi="Times New Roman" w:cs="Times New Roman"/>
                <w:bCs/>
                <w:iCs/>
                <w:sz w:val="20"/>
                <w:szCs w:val="20"/>
              </w:rPr>
              <w:t xml:space="preserve"> Izturīgs alumīnijs vai oglekļa šķiedra (</w:t>
            </w:r>
            <w:proofErr w:type="spellStart"/>
            <w:r w:rsidRPr="00802462">
              <w:rPr>
                <w:rFonts w:ascii="Times New Roman" w:hAnsi="Times New Roman" w:cs="Times New Roman"/>
                <w:bCs/>
                <w:iCs/>
                <w:sz w:val="20"/>
                <w:szCs w:val="20"/>
              </w:rPr>
              <w:t>karbons</w:t>
            </w:r>
            <w:proofErr w:type="spellEnd"/>
            <w:r w:rsidRPr="00802462">
              <w:rPr>
                <w:rFonts w:ascii="Times New Roman" w:hAnsi="Times New Roman" w:cs="Times New Roman"/>
                <w:bCs/>
                <w:iCs/>
                <w:sz w:val="20"/>
                <w:szCs w:val="20"/>
              </w:rPr>
              <w:t>).</w:t>
            </w:r>
          </w:p>
          <w:p w14:paraId="09DA0967" w14:textId="77777777" w:rsidR="002A07AD" w:rsidRPr="00802462" w:rsidRDefault="002A07AD">
            <w:pPr>
              <w:widowControl/>
              <w:numPr>
                <w:ilvl w:val="0"/>
                <w:numId w:val="21"/>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Sekciju skaits:</w:t>
            </w:r>
            <w:r w:rsidRPr="00802462">
              <w:rPr>
                <w:rFonts w:ascii="Times New Roman" w:hAnsi="Times New Roman" w:cs="Times New Roman"/>
                <w:bCs/>
                <w:iCs/>
                <w:sz w:val="20"/>
                <w:szCs w:val="20"/>
              </w:rPr>
              <w:t xml:space="preserve"> 3 līdz 4 kāju sekcijas ar fiksācijas mehānismiem ("</w:t>
            </w:r>
            <w:proofErr w:type="spellStart"/>
            <w:r w:rsidRPr="00802462">
              <w:rPr>
                <w:rFonts w:ascii="Times New Roman" w:hAnsi="Times New Roman" w:cs="Times New Roman"/>
                <w:bCs/>
                <w:iCs/>
                <w:sz w:val="20"/>
                <w:szCs w:val="20"/>
              </w:rPr>
              <w:t>Flip</w:t>
            </w:r>
            <w:proofErr w:type="spellEnd"/>
            <w:r w:rsidRPr="00802462">
              <w:rPr>
                <w:rFonts w:ascii="Times New Roman" w:hAnsi="Times New Roman" w:cs="Times New Roman"/>
                <w:bCs/>
                <w:iCs/>
                <w:sz w:val="20"/>
                <w:szCs w:val="20"/>
              </w:rPr>
              <w:t xml:space="preserve"> </w:t>
            </w:r>
            <w:proofErr w:type="spellStart"/>
            <w:r w:rsidRPr="00802462">
              <w:rPr>
                <w:rFonts w:ascii="Times New Roman" w:hAnsi="Times New Roman" w:cs="Times New Roman"/>
                <w:bCs/>
                <w:iCs/>
                <w:sz w:val="20"/>
                <w:szCs w:val="20"/>
              </w:rPr>
              <w:t>lock</w:t>
            </w:r>
            <w:proofErr w:type="spellEnd"/>
            <w:r w:rsidRPr="00802462">
              <w:rPr>
                <w:rFonts w:ascii="Times New Roman" w:hAnsi="Times New Roman" w:cs="Times New Roman"/>
                <w:bCs/>
                <w:iCs/>
                <w:sz w:val="20"/>
                <w:szCs w:val="20"/>
              </w:rPr>
              <w:t>" vai "</w:t>
            </w:r>
            <w:proofErr w:type="spellStart"/>
            <w:r w:rsidRPr="00802462">
              <w:rPr>
                <w:rFonts w:ascii="Times New Roman" w:hAnsi="Times New Roman" w:cs="Times New Roman"/>
                <w:bCs/>
                <w:iCs/>
                <w:sz w:val="20"/>
                <w:szCs w:val="20"/>
              </w:rPr>
              <w:t>Twist</w:t>
            </w:r>
            <w:proofErr w:type="spellEnd"/>
            <w:r w:rsidRPr="00802462">
              <w:rPr>
                <w:rFonts w:ascii="Times New Roman" w:hAnsi="Times New Roman" w:cs="Times New Roman"/>
                <w:bCs/>
                <w:iCs/>
                <w:sz w:val="20"/>
                <w:szCs w:val="20"/>
              </w:rPr>
              <w:t xml:space="preserve"> </w:t>
            </w:r>
            <w:proofErr w:type="spellStart"/>
            <w:r w:rsidRPr="00802462">
              <w:rPr>
                <w:rFonts w:ascii="Times New Roman" w:hAnsi="Times New Roman" w:cs="Times New Roman"/>
                <w:bCs/>
                <w:iCs/>
                <w:sz w:val="20"/>
                <w:szCs w:val="20"/>
              </w:rPr>
              <w:t>lock</w:t>
            </w:r>
            <w:proofErr w:type="spellEnd"/>
            <w:r w:rsidRPr="00802462">
              <w:rPr>
                <w:rFonts w:ascii="Times New Roman" w:hAnsi="Times New Roman" w:cs="Times New Roman"/>
                <w:bCs/>
                <w:iCs/>
                <w:sz w:val="20"/>
                <w:szCs w:val="20"/>
              </w:rPr>
              <w:t>").</w:t>
            </w:r>
          </w:p>
          <w:p w14:paraId="0CA76AE5" w14:textId="77777777" w:rsidR="002A07AD" w:rsidRPr="00802462" w:rsidRDefault="002A07AD">
            <w:pPr>
              <w:widowControl/>
              <w:numPr>
                <w:ilvl w:val="0"/>
                <w:numId w:val="21"/>
              </w:numPr>
              <w:tabs>
                <w:tab w:val="clear" w:pos="720"/>
                <w:tab w:val="num" w:pos="247"/>
              </w:tabs>
              <w:suppressAutoHyphens w:val="0"/>
              <w:autoSpaceDN/>
              <w:spacing w:after="0" w:line="240" w:lineRule="auto"/>
              <w:ind w:left="247" w:hanging="247"/>
              <w:textAlignment w:val="auto"/>
              <w:rPr>
                <w:rFonts w:ascii="Times New Roman" w:hAnsi="Times New Roman" w:cs="Times New Roman"/>
                <w:i/>
                <w:iCs/>
                <w:sz w:val="20"/>
                <w:szCs w:val="20"/>
              </w:rPr>
            </w:pPr>
            <w:r w:rsidRPr="00802462">
              <w:rPr>
                <w:rFonts w:ascii="Times New Roman" w:hAnsi="Times New Roman" w:cs="Times New Roman"/>
                <w:iCs/>
                <w:sz w:val="20"/>
                <w:szCs w:val="20"/>
              </w:rPr>
              <w:t>Augstuma diapazons:</w:t>
            </w:r>
          </w:p>
          <w:p w14:paraId="0DBC88B2" w14:textId="77777777" w:rsidR="002A07AD" w:rsidRPr="00802462" w:rsidRDefault="002A07AD">
            <w:pPr>
              <w:widowControl/>
              <w:numPr>
                <w:ilvl w:val="1"/>
                <w:numId w:val="21"/>
              </w:numPr>
              <w:tabs>
                <w:tab w:val="clear" w:pos="1440"/>
              </w:tabs>
              <w:suppressAutoHyphens w:val="0"/>
              <w:autoSpaceDN/>
              <w:spacing w:after="0" w:line="240" w:lineRule="auto"/>
              <w:ind w:left="531" w:hanging="284"/>
              <w:textAlignment w:val="auto"/>
              <w:rPr>
                <w:rFonts w:ascii="Times New Roman" w:hAnsi="Times New Roman" w:cs="Times New Roman"/>
                <w:b/>
                <w:bCs/>
                <w:i/>
                <w:iCs/>
                <w:sz w:val="20"/>
                <w:szCs w:val="20"/>
              </w:rPr>
            </w:pPr>
            <w:r w:rsidRPr="00802462">
              <w:rPr>
                <w:rFonts w:ascii="Times New Roman" w:hAnsi="Times New Roman" w:cs="Times New Roman"/>
                <w:bCs/>
                <w:iCs/>
                <w:sz w:val="20"/>
                <w:szCs w:val="20"/>
              </w:rPr>
              <w:t xml:space="preserve">Maksimālais darba augstums: ne mazāks kā </w:t>
            </w:r>
            <w:r w:rsidRPr="00802462">
              <w:rPr>
                <w:rFonts w:ascii="Times New Roman" w:hAnsi="Times New Roman" w:cs="Times New Roman"/>
                <w:iCs/>
                <w:sz w:val="20"/>
                <w:szCs w:val="20"/>
              </w:rPr>
              <w:t>145 cm</w:t>
            </w:r>
            <w:r w:rsidRPr="00802462">
              <w:rPr>
                <w:rFonts w:ascii="Times New Roman" w:hAnsi="Times New Roman" w:cs="Times New Roman"/>
                <w:bCs/>
                <w:iCs/>
                <w:sz w:val="20"/>
                <w:szCs w:val="20"/>
              </w:rPr>
              <w:t>.</w:t>
            </w:r>
          </w:p>
          <w:p w14:paraId="14D4BC4E" w14:textId="77777777" w:rsidR="002A07AD" w:rsidRPr="00802462" w:rsidRDefault="002A07AD">
            <w:pPr>
              <w:widowControl/>
              <w:numPr>
                <w:ilvl w:val="1"/>
                <w:numId w:val="21"/>
              </w:numPr>
              <w:tabs>
                <w:tab w:val="clear" w:pos="1440"/>
              </w:tabs>
              <w:suppressAutoHyphens w:val="0"/>
              <w:autoSpaceDN/>
              <w:spacing w:after="0" w:line="240" w:lineRule="auto"/>
              <w:ind w:left="531" w:hanging="284"/>
              <w:textAlignment w:val="auto"/>
              <w:rPr>
                <w:rFonts w:ascii="Times New Roman" w:hAnsi="Times New Roman" w:cs="Times New Roman"/>
                <w:b/>
                <w:bCs/>
                <w:i/>
                <w:iCs/>
                <w:sz w:val="20"/>
                <w:szCs w:val="20"/>
              </w:rPr>
            </w:pPr>
            <w:r w:rsidRPr="00802462">
              <w:rPr>
                <w:rFonts w:ascii="Times New Roman" w:hAnsi="Times New Roman" w:cs="Times New Roman"/>
                <w:bCs/>
                <w:iCs/>
                <w:sz w:val="20"/>
                <w:szCs w:val="20"/>
              </w:rPr>
              <w:t xml:space="preserve">Minimālais darba augstums: ne lielāks kā </w:t>
            </w:r>
            <w:r w:rsidRPr="00802462">
              <w:rPr>
                <w:rFonts w:ascii="Times New Roman" w:hAnsi="Times New Roman" w:cs="Times New Roman"/>
                <w:iCs/>
                <w:sz w:val="20"/>
                <w:szCs w:val="20"/>
              </w:rPr>
              <w:t>50 cm</w:t>
            </w:r>
            <w:r w:rsidRPr="00802462">
              <w:rPr>
                <w:rFonts w:ascii="Times New Roman" w:hAnsi="Times New Roman" w:cs="Times New Roman"/>
                <w:bCs/>
                <w:iCs/>
                <w:sz w:val="20"/>
                <w:szCs w:val="20"/>
              </w:rPr>
              <w:t>.</w:t>
            </w:r>
          </w:p>
          <w:p w14:paraId="4048B32F" w14:textId="77777777" w:rsidR="002A07AD" w:rsidRPr="00802462" w:rsidRDefault="002A07AD">
            <w:pPr>
              <w:widowControl/>
              <w:numPr>
                <w:ilvl w:val="0"/>
                <w:numId w:val="21"/>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Stabilitāte:</w:t>
            </w:r>
            <w:r w:rsidRPr="00802462">
              <w:rPr>
                <w:rFonts w:ascii="Times New Roman" w:hAnsi="Times New Roman" w:cs="Times New Roman"/>
                <w:bCs/>
                <w:iCs/>
                <w:sz w:val="20"/>
                <w:szCs w:val="20"/>
              </w:rPr>
              <w:t xml:space="preserve"> Kājas aprīkotas ar neslīdošas gumijas uzgaļiem.</w:t>
            </w:r>
          </w:p>
          <w:p w14:paraId="400EEA6A" w14:textId="77777777" w:rsidR="002A07AD" w:rsidRPr="00802462" w:rsidRDefault="002A07AD">
            <w:pPr>
              <w:pStyle w:val="ListParagraph"/>
              <w:numPr>
                <w:ilvl w:val="0"/>
                <w:numId w:val="21"/>
              </w:numPr>
              <w:tabs>
                <w:tab w:val="clear" w:pos="720"/>
                <w:tab w:val="num" w:pos="247"/>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Statīva galva (</w:t>
            </w:r>
            <w:proofErr w:type="spellStart"/>
            <w:r w:rsidRPr="00802462">
              <w:rPr>
                <w:rFonts w:cs="Times New Roman"/>
                <w:iCs/>
                <w:sz w:val="20"/>
                <w:szCs w:val="20"/>
              </w:rPr>
              <w:t>Tripod</w:t>
            </w:r>
            <w:proofErr w:type="spellEnd"/>
            <w:r w:rsidRPr="00802462">
              <w:rPr>
                <w:rFonts w:cs="Times New Roman"/>
                <w:iCs/>
                <w:sz w:val="20"/>
                <w:szCs w:val="20"/>
              </w:rPr>
              <w:t xml:space="preserve"> </w:t>
            </w:r>
            <w:proofErr w:type="spellStart"/>
            <w:r w:rsidRPr="00802462">
              <w:rPr>
                <w:rFonts w:cs="Times New Roman"/>
                <w:iCs/>
                <w:sz w:val="20"/>
                <w:szCs w:val="20"/>
              </w:rPr>
              <w:t>Head</w:t>
            </w:r>
            <w:proofErr w:type="spellEnd"/>
            <w:r w:rsidRPr="00802462">
              <w:rPr>
                <w:rFonts w:cs="Times New Roman"/>
                <w:bCs/>
                <w:iCs/>
                <w:sz w:val="20"/>
                <w:szCs w:val="20"/>
              </w:rPr>
              <w:t>)</w:t>
            </w:r>
          </w:p>
          <w:p w14:paraId="1743C445" w14:textId="77777777" w:rsidR="002A07AD" w:rsidRPr="00802462" w:rsidRDefault="002A07AD">
            <w:pPr>
              <w:widowControl/>
              <w:numPr>
                <w:ilvl w:val="1"/>
                <w:numId w:val="22"/>
              </w:numPr>
              <w:tabs>
                <w:tab w:val="clear" w:pos="1800"/>
              </w:tabs>
              <w:suppressAutoHyphens w:val="0"/>
              <w:autoSpaceDN/>
              <w:spacing w:after="0" w:line="240" w:lineRule="auto"/>
              <w:ind w:left="531" w:hanging="284"/>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Tips:</w:t>
            </w:r>
            <w:r w:rsidRPr="00802462">
              <w:rPr>
                <w:rFonts w:ascii="Times New Roman" w:hAnsi="Times New Roman" w:cs="Times New Roman"/>
                <w:bCs/>
                <w:iCs/>
                <w:sz w:val="20"/>
                <w:szCs w:val="20"/>
              </w:rPr>
              <w:t xml:space="preserve"> 2-way vai 3-way video galva ar hidraulisko amortizāciju (</w:t>
            </w:r>
            <w:proofErr w:type="spellStart"/>
            <w:r w:rsidRPr="00802462">
              <w:rPr>
                <w:rFonts w:ascii="Times New Roman" w:hAnsi="Times New Roman" w:cs="Times New Roman"/>
                <w:bCs/>
                <w:iCs/>
                <w:sz w:val="20"/>
                <w:szCs w:val="20"/>
              </w:rPr>
              <w:t>Fluid</w:t>
            </w:r>
            <w:proofErr w:type="spellEnd"/>
            <w:r w:rsidRPr="00802462">
              <w:rPr>
                <w:rFonts w:ascii="Times New Roman" w:hAnsi="Times New Roman" w:cs="Times New Roman"/>
                <w:bCs/>
                <w:iCs/>
                <w:sz w:val="20"/>
                <w:szCs w:val="20"/>
              </w:rPr>
              <w:t xml:space="preserve"> Video </w:t>
            </w:r>
            <w:proofErr w:type="spellStart"/>
            <w:r w:rsidRPr="00802462">
              <w:rPr>
                <w:rFonts w:ascii="Times New Roman" w:hAnsi="Times New Roman" w:cs="Times New Roman"/>
                <w:bCs/>
                <w:iCs/>
                <w:sz w:val="20"/>
                <w:szCs w:val="20"/>
              </w:rPr>
              <w:t>Head</w:t>
            </w:r>
            <w:proofErr w:type="spellEnd"/>
            <w:r w:rsidRPr="00802462">
              <w:rPr>
                <w:rFonts w:ascii="Times New Roman" w:hAnsi="Times New Roman" w:cs="Times New Roman"/>
                <w:bCs/>
                <w:iCs/>
                <w:sz w:val="20"/>
                <w:szCs w:val="20"/>
              </w:rPr>
              <w:t>) vienmērīgai kustībai.</w:t>
            </w:r>
          </w:p>
          <w:p w14:paraId="1DCD43CA" w14:textId="77777777" w:rsidR="002A07AD" w:rsidRPr="00802462" w:rsidRDefault="002A07AD">
            <w:pPr>
              <w:widowControl/>
              <w:numPr>
                <w:ilvl w:val="1"/>
                <w:numId w:val="22"/>
              </w:numPr>
              <w:tabs>
                <w:tab w:val="clear" w:pos="1800"/>
              </w:tabs>
              <w:suppressAutoHyphens w:val="0"/>
              <w:autoSpaceDN/>
              <w:spacing w:after="0" w:line="240" w:lineRule="auto"/>
              <w:ind w:left="531" w:hanging="284"/>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Kustība:</w:t>
            </w:r>
            <w:r w:rsidRPr="00802462">
              <w:rPr>
                <w:rFonts w:ascii="Times New Roman" w:hAnsi="Times New Roman" w:cs="Times New Roman"/>
                <w:bCs/>
                <w:iCs/>
                <w:sz w:val="20"/>
                <w:szCs w:val="20"/>
              </w:rPr>
              <w:t xml:space="preserve"> 360° horizontālā panorāma un vertikālais slīpums bez rāvieniem. Aprīkota ar vadības sviru (</w:t>
            </w:r>
            <w:proofErr w:type="spellStart"/>
            <w:r w:rsidRPr="00802462">
              <w:rPr>
                <w:rFonts w:ascii="Times New Roman" w:hAnsi="Times New Roman" w:cs="Times New Roman"/>
                <w:bCs/>
                <w:iCs/>
                <w:sz w:val="20"/>
                <w:szCs w:val="20"/>
              </w:rPr>
              <w:t>Pan</w:t>
            </w:r>
            <w:proofErr w:type="spellEnd"/>
            <w:r w:rsidRPr="00802462">
              <w:rPr>
                <w:rFonts w:ascii="Times New Roman" w:hAnsi="Times New Roman" w:cs="Times New Roman"/>
                <w:bCs/>
                <w:iCs/>
                <w:sz w:val="20"/>
                <w:szCs w:val="20"/>
              </w:rPr>
              <w:t xml:space="preserve"> bar).</w:t>
            </w:r>
          </w:p>
          <w:p w14:paraId="66AE631D" w14:textId="77777777" w:rsidR="002A07AD" w:rsidRPr="00802462" w:rsidRDefault="002A07AD">
            <w:pPr>
              <w:widowControl/>
              <w:numPr>
                <w:ilvl w:val="1"/>
                <w:numId w:val="22"/>
              </w:numPr>
              <w:tabs>
                <w:tab w:val="clear" w:pos="1800"/>
              </w:tabs>
              <w:suppressAutoHyphens w:val="0"/>
              <w:autoSpaceDN/>
              <w:spacing w:after="0" w:line="240" w:lineRule="auto"/>
              <w:ind w:left="531" w:hanging="284"/>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Līmeņrādis:</w:t>
            </w:r>
            <w:r w:rsidRPr="00802462">
              <w:rPr>
                <w:rFonts w:ascii="Times New Roman" w:hAnsi="Times New Roman" w:cs="Times New Roman"/>
                <w:bCs/>
                <w:iCs/>
                <w:sz w:val="20"/>
                <w:szCs w:val="20"/>
              </w:rPr>
              <w:t xml:space="preserve"> Integrēts burbuļa līmeņrādis.</w:t>
            </w:r>
          </w:p>
          <w:p w14:paraId="4B1D3B5B" w14:textId="77777777" w:rsidR="002A07AD" w:rsidRPr="00802462" w:rsidRDefault="002A07AD">
            <w:pPr>
              <w:widowControl/>
              <w:numPr>
                <w:ilvl w:val="0"/>
                <w:numId w:val="23"/>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bCs/>
                <w:iCs/>
                <w:sz w:val="20"/>
                <w:szCs w:val="20"/>
              </w:rPr>
              <w:t>Komplektācijā jābūt iekļautai transportēšanas somai ar plecu siksnu.</w:t>
            </w:r>
          </w:p>
          <w:p w14:paraId="3B7AFA82" w14:textId="77777777" w:rsidR="002A07AD" w:rsidRPr="00802462" w:rsidRDefault="002A07AD">
            <w:pPr>
              <w:widowControl/>
              <w:numPr>
                <w:ilvl w:val="0"/>
                <w:numId w:val="23"/>
              </w:numPr>
              <w:tabs>
                <w:tab w:val="clear" w:pos="720"/>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bCs/>
                <w:iCs/>
                <w:sz w:val="20"/>
                <w:szCs w:val="20"/>
              </w:rPr>
              <w:t>Precei jābūt jaunai, nelietotai un oriģinālajā iepakojumā.</w:t>
            </w:r>
          </w:p>
          <w:p w14:paraId="56440679" w14:textId="77E92F01" w:rsidR="002A07AD" w:rsidRPr="00802462" w:rsidRDefault="002A07AD" w:rsidP="002A07AD">
            <w:pPr>
              <w:widowControl/>
              <w:spacing w:after="0" w:line="240" w:lineRule="auto"/>
              <w:ind w:right="-109"/>
              <w:rPr>
                <w:rFonts w:ascii="Times New Roman" w:hAnsi="Times New Roman" w:cs="Times New Roman"/>
                <w:color w:val="000000"/>
              </w:rPr>
            </w:pPr>
            <w:r w:rsidRPr="00802462">
              <w:rPr>
                <w:rFonts w:ascii="Times New Roman" w:hAnsi="Times New Roman" w:cs="Times New Roman"/>
                <w:iCs/>
                <w:sz w:val="20"/>
                <w:szCs w:val="20"/>
              </w:rPr>
              <w:t>Vēlamā garantija:</w:t>
            </w:r>
            <w:r w:rsidRPr="00802462">
              <w:rPr>
                <w:rFonts w:ascii="Times New Roman" w:hAnsi="Times New Roman" w:cs="Times New Roman"/>
                <w:bCs/>
                <w:iCs/>
                <w:sz w:val="20"/>
                <w:szCs w:val="20"/>
              </w:rPr>
              <w:t xml:space="preserve"> vismaz 24 mēneši no piegādes brīža.</w:t>
            </w:r>
          </w:p>
        </w:tc>
        <w:tc>
          <w:tcPr>
            <w:tcW w:w="1134" w:type="dxa"/>
          </w:tcPr>
          <w:p w14:paraId="0AB93B42" w14:textId="47BD3B24" w:rsidR="002A07AD" w:rsidRPr="00802462" w:rsidRDefault="002A07AD" w:rsidP="002A07AD">
            <w:pPr>
              <w:widowControl/>
              <w:spacing w:after="0" w:line="240" w:lineRule="auto"/>
              <w:jc w:val="center"/>
              <w:rPr>
                <w:rFonts w:ascii="Times New Roman" w:eastAsia="Calibri" w:hAnsi="Times New Roman" w:cs="Times New Roman"/>
                <w:b/>
                <w:iCs/>
                <w:sz w:val="20"/>
                <w:szCs w:val="20"/>
              </w:rPr>
            </w:pPr>
            <w:r w:rsidRPr="00802462">
              <w:rPr>
                <w:rFonts w:ascii="Times New Roman" w:hAnsi="Times New Roman" w:cs="Times New Roman"/>
                <w:bCs/>
                <w:iCs/>
                <w:color w:val="000000"/>
                <w:sz w:val="20"/>
                <w:szCs w:val="20"/>
              </w:rPr>
              <w:lastRenderedPageBreak/>
              <w:t>1</w:t>
            </w:r>
          </w:p>
        </w:tc>
        <w:tc>
          <w:tcPr>
            <w:tcW w:w="2410" w:type="dxa"/>
          </w:tcPr>
          <w:p w14:paraId="7F230AA5"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7E5C5A91"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380B6BFB"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r>
      <w:tr w:rsidR="002A07AD" w:rsidRPr="00802462" w14:paraId="1EE65AE0" w14:textId="77777777" w:rsidTr="00956540">
        <w:tc>
          <w:tcPr>
            <w:tcW w:w="534" w:type="dxa"/>
          </w:tcPr>
          <w:p w14:paraId="3BC40FB8" w14:textId="77777777" w:rsidR="002A07AD" w:rsidRPr="00802462" w:rsidRDefault="002A07AD" w:rsidP="002A07AD">
            <w:pPr>
              <w:widowControl/>
              <w:spacing w:after="0" w:line="240" w:lineRule="auto"/>
              <w:jc w:val="center"/>
              <w:rPr>
                <w:rFonts w:ascii="Times New Roman" w:eastAsia="Calibri" w:hAnsi="Times New Roman" w:cs="Times New Roman"/>
                <w:bCs/>
                <w:iCs/>
                <w:sz w:val="20"/>
                <w:szCs w:val="20"/>
              </w:rPr>
            </w:pPr>
            <w:r w:rsidRPr="00802462">
              <w:rPr>
                <w:rFonts w:ascii="Times New Roman" w:eastAsia="Calibri" w:hAnsi="Times New Roman" w:cs="Times New Roman"/>
                <w:bCs/>
                <w:iCs/>
                <w:sz w:val="20"/>
                <w:szCs w:val="20"/>
              </w:rPr>
              <w:t>7.</w:t>
            </w:r>
          </w:p>
        </w:tc>
        <w:tc>
          <w:tcPr>
            <w:tcW w:w="3118" w:type="dxa"/>
          </w:tcPr>
          <w:p w14:paraId="41929EA2" w14:textId="77777777" w:rsidR="002A07AD" w:rsidRPr="00802462" w:rsidRDefault="002A07AD" w:rsidP="002A07AD">
            <w:pPr>
              <w:spacing w:after="0" w:line="240" w:lineRule="auto"/>
              <w:rPr>
                <w:rFonts w:ascii="Times New Roman" w:hAnsi="Times New Roman" w:cs="Times New Roman"/>
                <w:b/>
                <w:bCs/>
                <w:i/>
                <w:iCs/>
                <w:sz w:val="20"/>
                <w:szCs w:val="20"/>
              </w:rPr>
            </w:pPr>
            <w:r w:rsidRPr="00802462">
              <w:rPr>
                <w:rFonts w:ascii="Times New Roman" w:hAnsi="Times New Roman" w:cs="Times New Roman"/>
                <w:b/>
                <w:bCs/>
                <w:iCs/>
                <w:sz w:val="20"/>
                <w:szCs w:val="20"/>
              </w:rPr>
              <w:t>Galda/rokas video statīvs (</w:t>
            </w:r>
            <w:proofErr w:type="spellStart"/>
            <w:r w:rsidRPr="00802462">
              <w:rPr>
                <w:rFonts w:ascii="Times New Roman" w:hAnsi="Times New Roman" w:cs="Times New Roman"/>
                <w:b/>
                <w:bCs/>
                <w:iCs/>
                <w:sz w:val="20"/>
                <w:szCs w:val="20"/>
              </w:rPr>
              <w:t>Grip</w:t>
            </w:r>
            <w:proofErr w:type="spellEnd"/>
            <w:r w:rsidRPr="00802462">
              <w:rPr>
                <w:rFonts w:ascii="Times New Roman" w:hAnsi="Times New Roman" w:cs="Times New Roman"/>
                <w:b/>
                <w:bCs/>
                <w:iCs/>
                <w:sz w:val="20"/>
                <w:szCs w:val="20"/>
              </w:rPr>
              <w:t xml:space="preserve">/Mini </w:t>
            </w:r>
            <w:proofErr w:type="spellStart"/>
            <w:r w:rsidRPr="00802462">
              <w:rPr>
                <w:rFonts w:ascii="Times New Roman" w:hAnsi="Times New Roman" w:cs="Times New Roman"/>
                <w:b/>
                <w:bCs/>
                <w:iCs/>
                <w:sz w:val="20"/>
                <w:szCs w:val="20"/>
              </w:rPr>
              <w:t>Tripod</w:t>
            </w:r>
            <w:proofErr w:type="spellEnd"/>
            <w:r w:rsidRPr="00802462">
              <w:rPr>
                <w:rFonts w:ascii="Times New Roman" w:hAnsi="Times New Roman" w:cs="Times New Roman"/>
                <w:b/>
                <w:bCs/>
                <w:iCs/>
                <w:sz w:val="20"/>
                <w:szCs w:val="20"/>
              </w:rPr>
              <w:t>)</w:t>
            </w:r>
          </w:p>
          <w:p w14:paraId="30DC7C6D" w14:textId="77777777" w:rsidR="002A07AD" w:rsidRPr="00802462" w:rsidRDefault="002A07AD">
            <w:pPr>
              <w:widowControl/>
              <w:numPr>
                <w:ilvl w:val="0"/>
                <w:numId w:val="24"/>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Saderība:</w:t>
            </w:r>
            <w:r w:rsidRPr="00802462">
              <w:rPr>
                <w:rFonts w:ascii="Times New Roman" w:hAnsi="Times New Roman" w:cs="Times New Roman"/>
                <w:bCs/>
                <w:iCs/>
                <w:sz w:val="20"/>
                <w:szCs w:val="20"/>
              </w:rPr>
              <w:t xml:space="preserve"> Mehāniski saderīgs ar </w:t>
            </w:r>
            <w:proofErr w:type="spellStart"/>
            <w:r w:rsidRPr="00802462">
              <w:rPr>
                <w:rFonts w:ascii="Times New Roman" w:hAnsi="Times New Roman" w:cs="Times New Roman"/>
                <w:bCs/>
                <w:iCs/>
                <w:sz w:val="20"/>
                <w:szCs w:val="20"/>
              </w:rPr>
              <w:t>bezspoguļa</w:t>
            </w:r>
            <w:proofErr w:type="spellEnd"/>
            <w:r w:rsidRPr="00802462">
              <w:rPr>
                <w:rFonts w:ascii="Times New Roman" w:hAnsi="Times New Roman" w:cs="Times New Roman"/>
                <w:bCs/>
                <w:iCs/>
                <w:sz w:val="20"/>
                <w:szCs w:val="20"/>
              </w:rPr>
              <w:t xml:space="preserve"> kameru (standarta 1/4" skrūve).</w:t>
            </w:r>
          </w:p>
          <w:p w14:paraId="159E37B1" w14:textId="77777777" w:rsidR="002A07AD" w:rsidRPr="00802462" w:rsidRDefault="002A07AD">
            <w:pPr>
              <w:widowControl/>
              <w:numPr>
                <w:ilvl w:val="0"/>
                <w:numId w:val="24"/>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Pielietojums:</w:t>
            </w:r>
            <w:r w:rsidRPr="00802462">
              <w:rPr>
                <w:rFonts w:ascii="Times New Roman" w:hAnsi="Times New Roman" w:cs="Times New Roman"/>
                <w:bCs/>
                <w:iCs/>
                <w:sz w:val="20"/>
                <w:szCs w:val="20"/>
              </w:rPr>
              <w:t xml:space="preserve"> Paredzēts logošanai (filmēšanai no rokas kustībā) un izmantošanai kā galda statīvam tiešraidēm vai tālvadībai.</w:t>
            </w:r>
          </w:p>
          <w:p w14:paraId="71CB4FD3" w14:textId="77777777" w:rsidR="002A07AD" w:rsidRPr="00802462" w:rsidRDefault="002A07AD">
            <w:pPr>
              <w:widowControl/>
              <w:numPr>
                <w:ilvl w:val="0"/>
                <w:numId w:val="24"/>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Kravnesība:</w:t>
            </w:r>
            <w:r w:rsidRPr="00802462">
              <w:rPr>
                <w:rFonts w:ascii="Times New Roman" w:hAnsi="Times New Roman" w:cs="Times New Roman"/>
                <w:bCs/>
                <w:iCs/>
                <w:sz w:val="20"/>
                <w:szCs w:val="20"/>
              </w:rPr>
              <w:t xml:space="preserve"> Ne mazāka kā 1,2 kg.</w:t>
            </w:r>
          </w:p>
          <w:p w14:paraId="1FC23948" w14:textId="77777777" w:rsidR="002A07AD" w:rsidRPr="00802462" w:rsidRDefault="002A07AD">
            <w:pPr>
              <w:widowControl/>
              <w:numPr>
                <w:ilvl w:val="0"/>
                <w:numId w:val="25"/>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Transformācija:</w:t>
            </w:r>
            <w:r w:rsidRPr="00802462">
              <w:rPr>
                <w:rFonts w:ascii="Times New Roman" w:hAnsi="Times New Roman" w:cs="Times New Roman"/>
                <w:bCs/>
                <w:iCs/>
                <w:sz w:val="20"/>
                <w:szCs w:val="20"/>
              </w:rPr>
              <w:t xml:space="preserve"> Divi darba režīmi – saliktā veidā kalpo kā ergonomisks rokturis (</w:t>
            </w:r>
            <w:proofErr w:type="spellStart"/>
            <w:r w:rsidRPr="00802462">
              <w:rPr>
                <w:rFonts w:ascii="Times New Roman" w:hAnsi="Times New Roman" w:cs="Times New Roman"/>
                <w:bCs/>
                <w:iCs/>
                <w:sz w:val="20"/>
                <w:szCs w:val="20"/>
              </w:rPr>
              <w:t>Grip</w:t>
            </w:r>
            <w:proofErr w:type="spellEnd"/>
            <w:r w:rsidRPr="00802462">
              <w:rPr>
                <w:rFonts w:ascii="Times New Roman" w:hAnsi="Times New Roman" w:cs="Times New Roman"/>
                <w:bCs/>
                <w:iCs/>
                <w:sz w:val="20"/>
                <w:szCs w:val="20"/>
              </w:rPr>
              <w:t xml:space="preserve">) filmēšanai no rokas, atvērtā veidā – kā stabils galda </w:t>
            </w:r>
            <w:proofErr w:type="spellStart"/>
            <w:r w:rsidRPr="00802462">
              <w:rPr>
                <w:rFonts w:ascii="Times New Roman" w:hAnsi="Times New Roman" w:cs="Times New Roman"/>
                <w:bCs/>
                <w:iCs/>
                <w:sz w:val="20"/>
                <w:szCs w:val="20"/>
              </w:rPr>
              <w:t>trīskājis</w:t>
            </w:r>
            <w:proofErr w:type="spellEnd"/>
            <w:r w:rsidRPr="00802462">
              <w:rPr>
                <w:rFonts w:ascii="Times New Roman" w:hAnsi="Times New Roman" w:cs="Times New Roman"/>
                <w:bCs/>
                <w:iCs/>
                <w:sz w:val="20"/>
                <w:szCs w:val="20"/>
              </w:rPr>
              <w:t xml:space="preserve"> (Mini </w:t>
            </w:r>
            <w:proofErr w:type="spellStart"/>
            <w:r w:rsidRPr="00802462">
              <w:rPr>
                <w:rFonts w:ascii="Times New Roman" w:hAnsi="Times New Roman" w:cs="Times New Roman"/>
                <w:bCs/>
                <w:iCs/>
                <w:sz w:val="20"/>
                <w:szCs w:val="20"/>
              </w:rPr>
              <w:t>Tripod</w:t>
            </w:r>
            <w:proofErr w:type="spellEnd"/>
            <w:r w:rsidRPr="00802462">
              <w:rPr>
                <w:rFonts w:ascii="Times New Roman" w:hAnsi="Times New Roman" w:cs="Times New Roman"/>
                <w:bCs/>
                <w:iCs/>
                <w:sz w:val="20"/>
                <w:szCs w:val="20"/>
              </w:rPr>
              <w:t>).</w:t>
            </w:r>
          </w:p>
          <w:p w14:paraId="791C3AB9" w14:textId="77777777" w:rsidR="002A07AD" w:rsidRPr="00802462" w:rsidRDefault="002A07AD">
            <w:pPr>
              <w:widowControl/>
              <w:numPr>
                <w:ilvl w:val="0"/>
                <w:numId w:val="25"/>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Kustības regulēšana:</w:t>
            </w:r>
            <w:r w:rsidRPr="00802462">
              <w:rPr>
                <w:rFonts w:ascii="Times New Roman" w:hAnsi="Times New Roman" w:cs="Times New Roman"/>
                <w:bCs/>
                <w:iCs/>
                <w:sz w:val="20"/>
                <w:szCs w:val="20"/>
              </w:rPr>
              <w:t xml:space="preserve"> Galvas slīpuma (Tilt) regulēšana un ātra kameras pagriešana par 90° (vertikālam video formātam / </w:t>
            </w:r>
            <w:proofErr w:type="spellStart"/>
            <w:r w:rsidRPr="00802462">
              <w:rPr>
                <w:rFonts w:ascii="Times New Roman" w:hAnsi="Times New Roman" w:cs="Times New Roman"/>
                <w:bCs/>
                <w:iCs/>
                <w:sz w:val="20"/>
                <w:szCs w:val="20"/>
              </w:rPr>
              <w:lastRenderedPageBreak/>
              <w:t>Shorts</w:t>
            </w:r>
            <w:proofErr w:type="spellEnd"/>
            <w:r w:rsidRPr="00802462">
              <w:rPr>
                <w:rFonts w:ascii="Times New Roman" w:hAnsi="Times New Roman" w:cs="Times New Roman"/>
                <w:bCs/>
                <w:iCs/>
                <w:sz w:val="20"/>
                <w:szCs w:val="20"/>
              </w:rPr>
              <w:t xml:space="preserve"> / </w:t>
            </w:r>
            <w:proofErr w:type="spellStart"/>
            <w:r w:rsidRPr="00802462">
              <w:rPr>
                <w:rFonts w:ascii="Times New Roman" w:hAnsi="Times New Roman" w:cs="Times New Roman"/>
                <w:bCs/>
                <w:iCs/>
                <w:sz w:val="20"/>
                <w:szCs w:val="20"/>
              </w:rPr>
              <w:t>Reels</w:t>
            </w:r>
            <w:proofErr w:type="spellEnd"/>
            <w:r w:rsidRPr="00802462">
              <w:rPr>
                <w:rFonts w:ascii="Times New Roman" w:hAnsi="Times New Roman" w:cs="Times New Roman"/>
                <w:bCs/>
                <w:iCs/>
                <w:sz w:val="20"/>
                <w:szCs w:val="20"/>
              </w:rPr>
              <w:t>).</w:t>
            </w:r>
          </w:p>
          <w:p w14:paraId="4B05B48E" w14:textId="77777777" w:rsidR="002A07AD" w:rsidRPr="00802462" w:rsidRDefault="002A07AD">
            <w:pPr>
              <w:widowControl/>
              <w:numPr>
                <w:ilvl w:val="0"/>
                <w:numId w:val="25"/>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Izmēri un svars:</w:t>
            </w:r>
            <w:r w:rsidRPr="00802462">
              <w:rPr>
                <w:rFonts w:ascii="Times New Roman" w:hAnsi="Times New Roman" w:cs="Times New Roman"/>
                <w:bCs/>
                <w:iCs/>
                <w:sz w:val="20"/>
                <w:szCs w:val="20"/>
              </w:rPr>
              <w:t xml:space="preserve"> kopējais garums roktura režīmā nepārsniedz </w:t>
            </w:r>
            <w:r w:rsidRPr="00802462">
              <w:rPr>
                <w:rFonts w:ascii="Times New Roman" w:hAnsi="Times New Roman" w:cs="Times New Roman"/>
                <w:iCs/>
                <w:sz w:val="20"/>
                <w:szCs w:val="20"/>
              </w:rPr>
              <w:t>20 cm</w:t>
            </w:r>
            <w:r w:rsidRPr="00802462">
              <w:rPr>
                <w:rFonts w:ascii="Times New Roman" w:hAnsi="Times New Roman" w:cs="Times New Roman"/>
                <w:bCs/>
                <w:iCs/>
                <w:sz w:val="20"/>
                <w:szCs w:val="20"/>
              </w:rPr>
              <w:t xml:space="preserve">, svars – ne lielāks kā </w:t>
            </w:r>
            <w:r w:rsidRPr="00802462">
              <w:rPr>
                <w:rFonts w:ascii="Times New Roman" w:hAnsi="Times New Roman" w:cs="Times New Roman"/>
                <w:iCs/>
                <w:sz w:val="20"/>
                <w:szCs w:val="20"/>
              </w:rPr>
              <w:t>250 g</w:t>
            </w:r>
            <w:r w:rsidRPr="00802462">
              <w:rPr>
                <w:rFonts w:ascii="Times New Roman" w:hAnsi="Times New Roman" w:cs="Times New Roman"/>
                <w:bCs/>
                <w:iCs/>
                <w:sz w:val="20"/>
                <w:szCs w:val="20"/>
              </w:rPr>
              <w:t xml:space="preserve"> (bez baterijām/kameras).</w:t>
            </w:r>
          </w:p>
          <w:p w14:paraId="34EC9469" w14:textId="77777777" w:rsidR="002A07AD" w:rsidRPr="00802462" w:rsidRDefault="002A07AD">
            <w:pPr>
              <w:pStyle w:val="ListParagraph"/>
              <w:numPr>
                <w:ilvl w:val="0"/>
                <w:numId w:val="25"/>
              </w:numPr>
              <w:tabs>
                <w:tab w:val="clear" w:pos="720"/>
                <w:tab w:val="num" w:pos="247"/>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Tālvadības un savienojamības prasības:</w:t>
            </w:r>
            <w:r w:rsidRPr="00802462">
              <w:rPr>
                <w:rFonts w:cs="Times New Roman"/>
                <w:bCs/>
                <w:iCs/>
                <w:sz w:val="20"/>
                <w:szCs w:val="20"/>
              </w:rPr>
              <w:t xml:space="preserve"> Bezvadu </w:t>
            </w:r>
            <w:proofErr w:type="spellStart"/>
            <w:r w:rsidRPr="00802462">
              <w:rPr>
                <w:rFonts w:cs="Times New Roman"/>
                <w:bCs/>
                <w:iCs/>
                <w:sz w:val="20"/>
                <w:szCs w:val="20"/>
              </w:rPr>
              <w:t>Bluetooth</w:t>
            </w:r>
            <w:proofErr w:type="spellEnd"/>
            <w:r w:rsidRPr="00802462">
              <w:rPr>
                <w:rFonts w:cs="Times New Roman"/>
                <w:bCs/>
                <w:iCs/>
                <w:sz w:val="20"/>
                <w:szCs w:val="20"/>
              </w:rPr>
              <w:t xml:space="preserve"> savienojums ar kameru. Rokturī integrētas pogas: vismaz foto slēdzis, video ieraksta sākšana/apturēšana, digitālā tālummaiņa (</w:t>
            </w:r>
            <w:proofErr w:type="spellStart"/>
            <w:r w:rsidRPr="00802462">
              <w:rPr>
                <w:rFonts w:cs="Times New Roman"/>
                <w:bCs/>
                <w:iCs/>
                <w:sz w:val="20"/>
                <w:szCs w:val="20"/>
              </w:rPr>
              <w:t>Zoom</w:t>
            </w:r>
            <w:proofErr w:type="spellEnd"/>
            <w:r w:rsidRPr="00802462">
              <w:rPr>
                <w:rFonts w:cs="Times New Roman"/>
                <w:bCs/>
                <w:iCs/>
                <w:sz w:val="20"/>
                <w:szCs w:val="20"/>
              </w:rPr>
              <w:t>). Pilnīga saderība ar kameras tālvadības protokolu.</w:t>
            </w:r>
          </w:p>
          <w:p w14:paraId="73065E67" w14:textId="77777777" w:rsidR="002A07AD" w:rsidRPr="00802462" w:rsidRDefault="002A07AD">
            <w:pPr>
              <w:widowControl/>
              <w:numPr>
                <w:ilvl w:val="0"/>
                <w:numId w:val="26"/>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bCs/>
                <w:iCs/>
                <w:sz w:val="20"/>
                <w:szCs w:val="20"/>
              </w:rPr>
              <w:t>Precei jābūt jaunai, nelietotai un oriģinālajā iepakojumā.</w:t>
            </w:r>
          </w:p>
          <w:p w14:paraId="2DD266A2" w14:textId="56608296" w:rsidR="002A07AD" w:rsidRPr="00802462" w:rsidRDefault="002A07AD" w:rsidP="002A07AD">
            <w:pPr>
              <w:widowControl/>
              <w:spacing w:after="0" w:line="240" w:lineRule="auto"/>
              <w:ind w:right="-109"/>
              <w:rPr>
                <w:rFonts w:ascii="Times New Roman" w:hAnsi="Times New Roman" w:cs="Times New Roman"/>
                <w:color w:val="000000"/>
              </w:rPr>
            </w:pPr>
            <w:r w:rsidRPr="00802462">
              <w:rPr>
                <w:rFonts w:ascii="Times New Roman" w:hAnsi="Times New Roman" w:cs="Times New Roman"/>
                <w:iCs/>
                <w:sz w:val="20"/>
                <w:szCs w:val="20"/>
              </w:rPr>
              <w:t>Vēlamā garantija:</w:t>
            </w:r>
            <w:r w:rsidRPr="00802462">
              <w:rPr>
                <w:rFonts w:ascii="Times New Roman" w:hAnsi="Times New Roman" w:cs="Times New Roman"/>
                <w:bCs/>
                <w:iCs/>
                <w:sz w:val="20"/>
                <w:szCs w:val="20"/>
              </w:rPr>
              <w:t xml:space="preserve"> vismaz 24 mēneši no piegādes brīža.</w:t>
            </w:r>
          </w:p>
        </w:tc>
        <w:tc>
          <w:tcPr>
            <w:tcW w:w="1134" w:type="dxa"/>
          </w:tcPr>
          <w:p w14:paraId="7BB82685" w14:textId="4F7EA75B" w:rsidR="002A07AD" w:rsidRPr="00802462" w:rsidRDefault="002A07AD" w:rsidP="002A07AD">
            <w:pPr>
              <w:widowControl/>
              <w:spacing w:after="0" w:line="240" w:lineRule="auto"/>
              <w:jc w:val="center"/>
              <w:rPr>
                <w:rFonts w:ascii="Times New Roman" w:eastAsia="Calibri" w:hAnsi="Times New Roman" w:cs="Times New Roman"/>
                <w:b/>
                <w:iCs/>
                <w:sz w:val="20"/>
                <w:szCs w:val="20"/>
              </w:rPr>
            </w:pPr>
            <w:r w:rsidRPr="00802462">
              <w:rPr>
                <w:rFonts w:ascii="Times New Roman" w:hAnsi="Times New Roman" w:cs="Times New Roman"/>
                <w:bCs/>
                <w:iCs/>
                <w:color w:val="000000"/>
                <w:sz w:val="20"/>
                <w:szCs w:val="20"/>
              </w:rPr>
              <w:lastRenderedPageBreak/>
              <w:t>1</w:t>
            </w:r>
          </w:p>
        </w:tc>
        <w:tc>
          <w:tcPr>
            <w:tcW w:w="2410" w:type="dxa"/>
          </w:tcPr>
          <w:p w14:paraId="62AABC11"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4AFDCCD7"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05A826D5"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r>
      <w:tr w:rsidR="002A07AD" w:rsidRPr="00802462" w14:paraId="260F4811" w14:textId="77777777" w:rsidTr="00956540">
        <w:tc>
          <w:tcPr>
            <w:tcW w:w="534" w:type="dxa"/>
          </w:tcPr>
          <w:p w14:paraId="0638FE46" w14:textId="77777777" w:rsidR="002A07AD" w:rsidRPr="00802462" w:rsidRDefault="002A07AD" w:rsidP="002A07AD">
            <w:pPr>
              <w:widowControl/>
              <w:spacing w:after="0" w:line="240" w:lineRule="auto"/>
              <w:jc w:val="center"/>
              <w:rPr>
                <w:rFonts w:ascii="Times New Roman" w:eastAsia="Calibri" w:hAnsi="Times New Roman" w:cs="Times New Roman"/>
                <w:bCs/>
                <w:iCs/>
                <w:sz w:val="20"/>
                <w:szCs w:val="20"/>
              </w:rPr>
            </w:pPr>
            <w:r w:rsidRPr="00802462">
              <w:rPr>
                <w:rFonts w:ascii="Times New Roman" w:eastAsia="Calibri" w:hAnsi="Times New Roman" w:cs="Times New Roman"/>
                <w:bCs/>
                <w:iCs/>
                <w:sz w:val="20"/>
                <w:szCs w:val="20"/>
              </w:rPr>
              <w:t>8.</w:t>
            </w:r>
          </w:p>
        </w:tc>
        <w:tc>
          <w:tcPr>
            <w:tcW w:w="3118" w:type="dxa"/>
          </w:tcPr>
          <w:p w14:paraId="48E7395B" w14:textId="77777777" w:rsidR="002A07AD" w:rsidRPr="00802462" w:rsidRDefault="002A07AD" w:rsidP="002A07AD">
            <w:pPr>
              <w:spacing w:after="0" w:line="240" w:lineRule="auto"/>
              <w:rPr>
                <w:rFonts w:ascii="Times New Roman" w:hAnsi="Times New Roman" w:cs="Times New Roman"/>
                <w:i/>
                <w:iCs/>
                <w:sz w:val="20"/>
                <w:szCs w:val="20"/>
              </w:rPr>
            </w:pPr>
            <w:r w:rsidRPr="00802462">
              <w:rPr>
                <w:rFonts w:ascii="Times New Roman" w:hAnsi="Times New Roman" w:cs="Times New Roman"/>
                <w:b/>
                <w:bCs/>
                <w:iCs/>
                <w:sz w:val="20"/>
                <w:szCs w:val="20"/>
              </w:rPr>
              <w:t>Statīvs un piederumi video uztvērējiem (RX)</w:t>
            </w:r>
            <w:r w:rsidRPr="00802462">
              <w:rPr>
                <w:rFonts w:ascii="Times New Roman" w:hAnsi="Times New Roman" w:cs="Times New Roman"/>
                <w:iCs/>
                <w:sz w:val="20"/>
                <w:szCs w:val="20"/>
              </w:rPr>
              <w:t>.</w:t>
            </w:r>
          </w:p>
          <w:p w14:paraId="69903617" w14:textId="77777777" w:rsidR="002A07AD" w:rsidRPr="00802462" w:rsidRDefault="002A07AD" w:rsidP="002A07AD">
            <w:pPr>
              <w:spacing w:after="0" w:line="240" w:lineRule="auto"/>
              <w:rPr>
                <w:rFonts w:ascii="Times New Roman" w:hAnsi="Times New Roman" w:cs="Times New Roman"/>
                <w:b/>
                <w:bCs/>
                <w:i/>
                <w:iCs/>
                <w:sz w:val="20"/>
                <w:szCs w:val="20"/>
              </w:rPr>
            </w:pPr>
            <w:r w:rsidRPr="00802462">
              <w:rPr>
                <w:rFonts w:ascii="Times New Roman" w:hAnsi="Times New Roman" w:cs="Times New Roman"/>
                <w:bCs/>
                <w:iCs/>
                <w:sz w:val="20"/>
                <w:szCs w:val="20"/>
              </w:rPr>
              <w:t>Aprīkojums paredzēts bezvadu video sistēmas uztvērēju montāžai, drošai fiksācijai un autonomai barošanai pasākumu un video filmēšanas laikā.</w:t>
            </w:r>
          </w:p>
          <w:p w14:paraId="5C780EFC"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Tips:</w:t>
            </w:r>
            <w:r w:rsidRPr="00802462">
              <w:rPr>
                <w:rFonts w:cs="Times New Roman"/>
                <w:bCs/>
                <w:iCs/>
                <w:sz w:val="20"/>
                <w:szCs w:val="20"/>
              </w:rPr>
              <w:t xml:space="preserve"> Kompakts gaismas vai studijas aprīkojuma statīvs (</w:t>
            </w:r>
            <w:proofErr w:type="spellStart"/>
            <w:r w:rsidRPr="00802462">
              <w:rPr>
                <w:rFonts w:cs="Times New Roman"/>
                <w:bCs/>
                <w:iCs/>
                <w:sz w:val="20"/>
                <w:szCs w:val="20"/>
              </w:rPr>
              <w:t>Light</w:t>
            </w:r>
            <w:proofErr w:type="spellEnd"/>
            <w:r w:rsidRPr="00802462">
              <w:rPr>
                <w:rFonts w:cs="Times New Roman"/>
                <w:bCs/>
                <w:iCs/>
                <w:sz w:val="20"/>
                <w:szCs w:val="20"/>
              </w:rPr>
              <w:t xml:space="preserve"> </w:t>
            </w:r>
            <w:proofErr w:type="spellStart"/>
            <w:r w:rsidRPr="00802462">
              <w:rPr>
                <w:rFonts w:cs="Times New Roman"/>
                <w:bCs/>
                <w:iCs/>
                <w:sz w:val="20"/>
                <w:szCs w:val="20"/>
              </w:rPr>
              <w:t>stand</w:t>
            </w:r>
            <w:proofErr w:type="spellEnd"/>
            <w:r w:rsidRPr="00802462">
              <w:rPr>
                <w:rFonts w:cs="Times New Roman"/>
                <w:bCs/>
                <w:iCs/>
                <w:sz w:val="20"/>
                <w:szCs w:val="20"/>
              </w:rPr>
              <w:t>)</w:t>
            </w:r>
          </w:p>
          <w:p w14:paraId="04E3B257"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Maksimālais augstums:</w:t>
            </w:r>
            <w:r w:rsidRPr="00802462">
              <w:rPr>
                <w:rFonts w:cs="Times New Roman"/>
                <w:bCs/>
                <w:iCs/>
                <w:sz w:val="20"/>
                <w:szCs w:val="20"/>
              </w:rPr>
              <w:t xml:space="preserve"> Ne mazāks kā </w:t>
            </w:r>
            <w:r w:rsidRPr="00802462">
              <w:rPr>
                <w:rFonts w:cs="Times New Roman"/>
                <w:iCs/>
                <w:sz w:val="20"/>
                <w:szCs w:val="20"/>
              </w:rPr>
              <w:t>200 cm</w:t>
            </w:r>
          </w:p>
          <w:p w14:paraId="2E3D7073"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Minimālais augstums:</w:t>
            </w:r>
            <w:r w:rsidRPr="00802462">
              <w:rPr>
                <w:rFonts w:cs="Times New Roman"/>
                <w:bCs/>
                <w:iCs/>
                <w:sz w:val="20"/>
                <w:szCs w:val="20"/>
              </w:rPr>
              <w:t xml:space="preserve"> Ne lielāks </w:t>
            </w:r>
            <w:r w:rsidRPr="00802462">
              <w:rPr>
                <w:rFonts w:cs="Times New Roman"/>
                <w:iCs/>
                <w:sz w:val="20"/>
                <w:szCs w:val="20"/>
              </w:rPr>
              <w:t>kā 90 cm</w:t>
            </w:r>
          </w:p>
          <w:p w14:paraId="060FB224"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Garums saliktā veidā:</w:t>
            </w:r>
            <w:r w:rsidRPr="00802462">
              <w:rPr>
                <w:rFonts w:cs="Times New Roman"/>
                <w:bCs/>
                <w:iCs/>
                <w:sz w:val="20"/>
                <w:szCs w:val="20"/>
              </w:rPr>
              <w:t xml:space="preserve"> Ne lielāks kā </w:t>
            </w:r>
            <w:r w:rsidRPr="00802462">
              <w:rPr>
                <w:rFonts w:cs="Times New Roman"/>
                <w:iCs/>
                <w:sz w:val="20"/>
                <w:szCs w:val="20"/>
              </w:rPr>
              <w:t>60 cm</w:t>
            </w:r>
            <w:r w:rsidRPr="00802462">
              <w:rPr>
                <w:rFonts w:cs="Times New Roman"/>
                <w:bCs/>
                <w:iCs/>
                <w:sz w:val="20"/>
                <w:szCs w:val="20"/>
              </w:rPr>
              <w:t xml:space="preserve"> (ērtai transportēšanai)</w:t>
            </w:r>
          </w:p>
          <w:p w14:paraId="2331B1B2"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Kravnesība (Celtspēja):</w:t>
            </w:r>
            <w:r w:rsidRPr="00802462">
              <w:rPr>
                <w:rFonts w:cs="Times New Roman"/>
                <w:bCs/>
                <w:iCs/>
                <w:sz w:val="20"/>
                <w:szCs w:val="20"/>
              </w:rPr>
              <w:t xml:space="preserve"> Ne mazāka kā </w:t>
            </w:r>
            <w:r w:rsidRPr="00802462">
              <w:rPr>
                <w:rFonts w:cs="Times New Roman"/>
                <w:iCs/>
                <w:sz w:val="20"/>
                <w:szCs w:val="20"/>
              </w:rPr>
              <w:t>2.0 kg</w:t>
            </w:r>
            <w:r w:rsidRPr="00802462">
              <w:rPr>
                <w:rFonts w:cs="Times New Roman"/>
                <w:bCs/>
                <w:iCs/>
                <w:sz w:val="20"/>
                <w:szCs w:val="20"/>
              </w:rPr>
              <w:t xml:space="preserve"> (ņemot vērā uztvērēja un akumulatora svaru)</w:t>
            </w:r>
          </w:p>
          <w:p w14:paraId="447AD05B"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Svars:</w:t>
            </w:r>
            <w:r w:rsidRPr="00802462">
              <w:rPr>
                <w:rFonts w:cs="Times New Roman"/>
                <w:bCs/>
                <w:iCs/>
                <w:sz w:val="20"/>
                <w:szCs w:val="20"/>
              </w:rPr>
              <w:t xml:space="preserve"> Ne lielāks kā </w:t>
            </w:r>
            <w:r w:rsidRPr="00802462">
              <w:rPr>
                <w:rFonts w:cs="Times New Roman"/>
                <w:iCs/>
                <w:sz w:val="20"/>
                <w:szCs w:val="20"/>
              </w:rPr>
              <w:t>1.2 kg</w:t>
            </w:r>
          </w:p>
          <w:p w14:paraId="369812F8"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Materiāls:</w:t>
            </w:r>
            <w:r w:rsidRPr="00802462">
              <w:rPr>
                <w:rFonts w:cs="Times New Roman"/>
                <w:bCs/>
                <w:iCs/>
                <w:sz w:val="20"/>
                <w:szCs w:val="20"/>
              </w:rPr>
              <w:t xml:space="preserve"> Alumīnijs vai oglekļa šķiedra (</w:t>
            </w:r>
            <w:proofErr w:type="spellStart"/>
            <w:r w:rsidRPr="00802462">
              <w:rPr>
                <w:rFonts w:cs="Times New Roman"/>
                <w:bCs/>
                <w:iCs/>
                <w:sz w:val="20"/>
                <w:szCs w:val="20"/>
              </w:rPr>
              <w:t>karbons</w:t>
            </w:r>
            <w:proofErr w:type="spellEnd"/>
            <w:r w:rsidRPr="00802462">
              <w:rPr>
                <w:rFonts w:cs="Times New Roman"/>
                <w:bCs/>
                <w:iCs/>
                <w:sz w:val="20"/>
                <w:szCs w:val="20"/>
              </w:rPr>
              <w:t>)</w:t>
            </w:r>
          </w:p>
          <w:p w14:paraId="031C7AC1"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Stiprinājuma ligzda (galva):</w:t>
            </w:r>
            <w:r w:rsidRPr="00802462">
              <w:rPr>
                <w:rFonts w:cs="Times New Roman"/>
                <w:bCs/>
                <w:iCs/>
                <w:sz w:val="20"/>
                <w:szCs w:val="20"/>
              </w:rPr>
              <w:t xml:space="preserve"> Standarta </w:t>
            </w:r>
            <w:r w:rsidRPr="00802462">
              <w:rPr>
                <w:rFonts w:cs="Times New Roman"/>
                <w:iCs/>
                <w:sz w:val="20"/>
                <w:szCs w:val="20"/>
              </w:rPr>
              <w:t>5/8" tapa (</w:t>
            </w:r>
            <w:proofErr w:type="spellStart"/>
            <w:r w:rsidRPr="00802462">
              <w:rPr>
                <w:rFonts w:cs="Times New Roman"/>
                <w:iCs/>
                <w:sz w:val="20"/>
                <w:szCs w:val="20"/>
              </w:rPr>
              <w:t>Spigot</w:t>
            </w:r>
            <w:proofErr w:type="spellEnd"/>
            <w:r w:rsidRPr="00802462">
              <w:rPr>
                <w:rFonts w:cs="Times New Roman"/>
                <w:iCs/>
                <w:sz w:val="20"/>
                <w:szCs w:val="20"/>
              </w:rPr>
              <w:t>)</w:t>
            </w:r>
            <w:r w:rsidRPr="00802462">
              <w:rPr>
                <w:rFonts w:cs="Times New Roman"/>
                <w:bCs/>
                <w:iCs/>
                <w:sz w:val="20"/>
                <w:szCs w:val="20"/>
              </w:rPr>
              <w:t xml:space="preserve"> ar </w:t>
            </w:r>
            <w:r w:rsidRPr="00802462">
              <w:rPr>
                <w:rFonts w:cs="Times New Roman"/>
                <w:iCs/>
                <w:sz w:val="20"/>
                <w:szCs w:val="20"/>
              </w:rPr>
              <w:t>1/4" vītni</w:t>
            </w:r>
            <w:r w:rsidRPr="00802462">
              <w:rPr>
                <w:rFonts w:cs="Times New Roman"/>
                <w:bCs/>
                <w:iCs/>
                <w:sz w:val="20"/>
                <w:szCs w:val="20"/>
              </w:rPr>
              <w:t xml:space="preserve"> augšpusē</w:t>
            </w:r>
          </w:p>
          <w:p w14:paraId="769DFC9A"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Sekciju skaits:</w:t>
            </w:r>
            <w:r w:rsidRPr="00802462">
              <w:rPr>
                <w:rFonts w:cs="Times New Roman"/>
                <w:bCs/>
                <w:iCs/>
                <w:sz w:val="20"/>
                <w:szCs w:val="20"/>
              </w:rPr>
              <w:t xml:space="preserve"> 3 vai 4 sekcijas ar drošiem fiksatoriem (</w:t>
            </w:r>
            <w:proofErr w:type="spellStart"/>
            <w:r w:rsidRPr="00802462">
              <w:rPr>
                <w:rFonts w:cs="Times New Roman"/>
                <w:bCs/>
                <w:iCs/>
                <w:sz w:val="20"/>
                <w:szCs w:val="20"/>
              </w:rPr>
              <w:t>klipšiem</w:t>
            </w:r>
            <w:proofErr w:type="spellEnd"/>
            <w:r w:rsidRPr="00802462">
              <w:rPr>
                <w:rFonts w:cs="Times New Roman"/>
                <w:bCs/>
                <w:iCs/>
                <w:sz w:val="20"/>
                <w:szCs w:val="20"/>
              </w:rPr>
              <w:t xml:space="preserve"> vai skrūvējamiem)</w:t>
            </w:r>
          </w:p>
          <w:p w14:paraId="25F08C85"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Kāju tips:</w:t>
            </w:r>
            <w:r w:rsidRPr="00802462">
              <w:rPr>
                <w:rFonts w:cs="Times New Roman"/>
                <w:bCs/>
                <w:iCs/>
                <w:sz w:val="20"/>
                <w:szCs w:val="20"/>
              </w:rPr>
              <w:t xml:space="preserve"> Stabila </w:t>
            </w:r>
            <w:proofErr w:type="spellStart"/>
            <w:r w:rsidRPr="00802462">
              <w:rPr>
                <w:rFonts w:cs="Times New Roman"/>
                <w:bCs/>
                <w:iCs/>
                <w:sz w:val="20"/>
                <w:szCs w:val="20"/>
              </w:rPr>
              <w:t>trīskāju</w:t>
            </w:r>
            <w:proofErr w:type="spellEnd"/>
            <w:r w:rsidRPr="00802462">
              <w:rPr>
                <w:rFonts w:cs="Times New Roman"/>
                <w:bCs/>
                <w:iCs/>
                <w:sz w:val="20"/>
                <w:szCs w:val="20"/>
              </w:rPr>
              <w:t xml:space="preserve"> (</w:t>
            </w:r>
            <w:proofErr w:type="spellStart"/>
            <w:r w:rsidRPr="00802462">
              <w:rPr>
                <w:rFonts w:cs="Times New Roman"/>
                <w:bCs/>
                <w:iCs/>
                <w:sz w:val="20"/>
                <w:szCs w:val="20"/>
              </w:rPr>
              <w:t>Tripod</w:t>
            </w:r>
            <w:proofErr w:type="spellEnd"/>
            <w:r w:rsidRPr="00802462">
              <w:rPr>
                <w:rFonts w:cs="Times New Roman"/>
                <w:bCs/>
                <w:iCs/>
                <w:sz w:val="20"/>
                <w:szCs w:val="20"/>
              </w:rPr>
              <w:t>) bāze ar neslīdošiem uzgaļiem</w:t>
            </w:r>
          </w:p>
          <w:p w14:paraId="184B9C5E" w14:textId="77777777" w:rsidR="002A07AD" w:rsidRPr="00802462" w:rsidRDefault="002A07AD">
            <w:pPr>
              <w:pStyle w:val="ListParagraph"/>
              <w:numPr>
                <w:ilvl w:val="0"/>
                <w:numId w:val="28"/>
              </w:numPr>
              <w:tabs>
                <w:tab w:val="clear" w:pos="720"/>
                <w:tab w:val="num" w:pos="247"/>
              </w:tabs>
              <w:suppressAutoHyphens w:val="0"/>
              <w:autoSpaceDN/>
              <w:ind w:left="247" w:hanging="247"/>
              <w:jc w:val="left"/>
              <w:textAlignment w:val="auto"/>
              <w:rPr>
                <w:rFonts w:cs="Times New Roman"/>
                <w:i/>
                <w:iCs/>
                <w:sz w:val="20"/>
                <w:szCs w:val="20"/>
              </w:rPr>
            </w:pPr>
            <w:r w:rsidRPr="00802462">
              <w:rPr>
                <w:rFonts w:cs="Times New Roman"/>
                <w:iCs/>
                <w:sz w:val="20"/>
                <w:szCs w:val="20"/>
              </w:rPr>
              <w:t>Tehniskās prasības akumulatoru stiprinājumiem:</w:t>
            </w:r>
          </w:p>
          <w:p w14:paraId="27BA71A8" w14:textId="77777777" w:rsidR="002A07AD" w:rsidRPr="00802462" w:rsidRDefault="002A07AD">
            <w:pPr>
              <w:widowControl/>
              <w:numPr>
                <w:ilvl w:val="1"/>
                <w:numId w:val="27"/>
              </w:numPr>
              <w:tabs>
                <w:tab w:val="clear" w:pos="1440"/>
                <w:tab w:val="num" w:pos="531"/>
              </w:tabs>
              <w:suppressAutoHyphens w:val="0"/>
              <w:autoSpaceDN/>
              <w:spacing w:after="0" w:line="240" w:lineRule="auto"/>
              <w:ind w:left="531" w:hanging="284"/>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Stiprinājuma veids (skava):</w:t>
            </w:r>
            <w:r w:rsidRPr="00802462">
              <w:rPr>
                <w:rFonts w:ascii="Times New Roman" w:hAnsi="Times New Roman" w:cs="Times New Roman"/>
                <w:bCs/>
                <w:iCs/>
                <w:sz w:val="20"/>
                <w:szCs w:val="20"/>
              </w:rPr>
              <w:t xml:space="preserve"> Universāla, regulējama cauruļu skava (</w:t>
            </w:r>
            <w:proofErr w:type="spellStart"/>
            <w:r w:rsidRPr="00802462">
              <w:rPr>
                <w:rFonts w:ascii="Times New Roman" w:hAnsi="Times New Roman" w:cs="Times New Roman"/>
                <w:bCs/>
                <w:iCs/>
                <w:sz w:val="20"/>
                <w:szCs w:val="20"/>
              </w:rPr>
              <w:t>Crab</w:t>
            </w:r>
            <w:proofErr w:type="spellEnd"/>
            <w:r w:rsidRPr="00802462">
              <w:rPr>
                <w:rFonts w:ascii="Times New Roman" w:hAnsi="Times New Roman" w:cs="Times New Roman"/>
                <w:bCs/>
                <w:iCs/>
                <w:sz w:val="20"/>
                <w:szCs w:val="20"/>
              </w:rPr>
              <w:t xml:space="preserve"> </w:t>
            </w:r>
            <w:proofErr w:type="spellStart"/>
            <w:r w:rsidRPr="00802462">
              <w:rPr>
                <w:rFonts w:ascii="Times New Roman" w:hAnsi="Times New Roman" w:cs="Times New Roman"/>
                <w:bCs/>
                <w:iCs/>
                <w:sz w:val="20"/>
                <w:szCs w:val="20"/>
              </w:rPr>
              <w:t>Clamp</w:t>
            </w:r>
            <w:proofErr w:type="spellEnd"/>
            <w:r w:rsidRPr="00802462">
              <w:rPr>
                <w:rFonts w:ascii="Times New Roman" w:hAnsi="Times New Roman" w:cs="Times New Roman"/>
                <w:bCs/>
                <w:iCs/>
                <w:sz w:val="20"/>
                <w:szCs w:val="20"/>
              </w:rPr>
              <w:t xml:space="preserve"> / </w:t>
            </w:r>
            <w:proofErr w:type="spellStart"/>
            <w:r w:rsidRPr="00802462">
              <w:rPr>
                <w:rFonts w:ascii="Times New Roman" w:hAnsi="Times New Roman" w:cs="Times New Roman"/>
                <w:bCs/>
                <w:iCs/>
                <w:sz w:val="20"/>
                <w:szCs w:val="20"/>
              </w:rPr>
              <w:t>Super</w:t>
            </w:r>
            <w:proofErr w:type="spellEnd"/>
            <w:r w:rsidRPr="00802462">
              <w:rPr>
                <w:rFonts w:ascii="Times New Roman" w:hAnsi="Times New Roman" w:cs="Times New Roman"/>
                <w:bCs/>
                <w:iCs/>
                <w:sz w:val="20"/>
                <w:szCs w:val="20"/>
              </w:rPr>
              <w:t xml:space="preserve"> </w:t>
            </w:r>
            <w:proofErr w:type="spellStart"/>
            <w:r w:rsidRPr="00802462">
              <w:rPr>
                <w:rFonts w:ascii="Times New Roman" w:hAnsi="Times New Roman" w:cs="Times New Roman"/>
                <w:bCs/>
                <w:iCs/>
                <w:sz w:val="20"/>
                <w:szCs w:val="20"/>
              </w:rPr>
              <w:t>Clamp</w:t>
            </w:r>
            <w:proofErr w:type="spellEnd"/>
            <w:r w:rsidRPr="00802462">
              <w:rPr>
                <w:rFonts w:ascii="Times New Roman" w:hAnsi="Times New Roman" w:cs="Times New Roman"/>
                <w:bCs/>
                <w:iCs/>
                <w:sz w:val="20"/>
                <w:szCs w:val="20"/>
              </w:rPr>
              <w:t xml:space="preserve"> tipa) ar stipru fiksācijas mehānismu.</w:t>
            </w:r>
          </w:p>
          <w:p w14:paraId="36A6F3A7" w14:textId="77777777" w:rsidR="002A07AD" w:rsidRPr="00802462" w:rsidRDefault="002A07AD">
            <w:pPr>
              <w:widowControl/>
              <w:numPr>
                <w:ilvl w:val="1"/>
                <w:numId w:val="27"/>
              </w:numPr>
              <w:tabs>
                <w:tab w:val="clear" w:pos="1440"/>
                <w:tab w:val="num" w:pos="531"/>
              </w:tabs>
              <w:suppressAutoHyphens w:val="0"/>
              <w:autoSpaceDN/>
              <w:spacing w:after="0" w:line="240" w:lineRule="auto"/>
              <w:ind w:left="531" w:hanging="284"/>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Saderība ar statīvu:</w:t>
            </w:r>
            <w:r w:rsidRPr="00802462">
              <w:rPr>
                <w:rFonts w:ascii="Times New Roman" w:hAnsi="Times New Roman" w:cs="Times New Roman"/>
                <w:bCs/>
                <w:iCs/>
                <w:sz w:val="20"/>
                <w:szCs w:val="20"/>
              </w:rPr>
              <w:t xml:space="preserve"> Skavai jābūt saderīgai ar statīva kājas/centrālās ass diametru (aptuveni 15–35 mm).</w:t>
            </w:r>
          </w:p>
          <w:p w14:paraId="3DDE1B4B" w14:textId="77777777" w:rsidR="002A07AD" w:rsidRPr="00802462" w:rsidRDefault="002A07AD">
            <w:pPr>
              <w:widowControl/>
              <w:numPr>
                <w:ilvl w:val="1"/>
                <w:numId w:val="27"/>
              </w:numPr>
              <w:tabs>
                <w:tab w:val="clear" w:pos="1440"/>
                <w:tab w:val="num" w:pos="531"/>
              </w:tabs>
              <w:suppressAutoHyphens w:val="0"/>
              <w:autoSpaceDN/>
              <w:spacing w:after="0" w:line="240" w:lineRule="auto"/>
              <w:ind w:left="531" w:hanging="284"/>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Akumulatora plate:</w:t>
            </w:r>
            <w:r w:rsidRPr="00802462">
              <w:rPr>
                <w:rFonts w:ascii="Times New Roman" w:hAnsi="Times New Roman" w:cs="Times New Roman"/>
                <w:bCs/>
                <w:iCs/>
                <w:sz w:val="20"/>
                <w:szCs w:val="20"/>
              </w:rPr>
              <w:t xml:space="preserve"> Skava integrēta ar adaptera plati </w:t>
            </w:r>
            <w:r w:rsidRPr="00802462">
              <w:rPr>
                <w:rFonts w:ascii="Times New Roman" w:hAnsi="Times New Roman" w:cs="Times New Roman"/>
                <w:bCs/>
                <w:iCs/>
                <w:sz w:val="20"/>
                <w:szCs w:val="20"/>
              </w:rPr>
              <w:lastRenderedPageBreak/>
              <w:t>NP-F tipa akumulatoriem, kurai ir 1/4" vītne stiprināšanai pie skavas.</w:t>
            </w:r>
          </w:p>
          <w:p w14:paraId="0CC9ECFB" w14:textId="77777777" w:rsidR="002A07AD" w:rsidRPr="00802462" w:rsidRDefault="002A07AD">
            <w:pPr>
              <w:widowControl/>
              <w:numPr>
                <w:ilvl w:val="1"/>
                <w:numId w:val="27"/>
              </w:numPr>
              <w:tabs>
                <w:tab w:val="clear" w:pos="1440"/>
                <w:tab w:val="num" w:pos="531"/>
              </w:tabs>
              <w:suppressAutoHyphens w:val="0"/>
              <w:autoSpaceDN/>
              <w:spacing w:after="0" w:line="240" w:lineRule="auto"/>
              <w:ind w:left="531" w:hanging="284"/>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Materiāls:</w:t>
            </w:r>
            <w:r w:rsidRPr="00802462">
              <w:rPr>
                <w:rFonts w:ascii="Times New Roman" w:hAnsi="Times New Roman" w:cs="Times New Roman"/>
                <w:bCs/>
                <w:iCs/>
                <w:sz w:val="20"/>
                <w:szCs w:val="20"/>
              </w:rPr>
              <w:t xml:space="preserve"> Metāls (alumīnija sakausējums) ilgmūžībai un drošībai.</w:t>
            </w:r>
          </w:p>
          <w:p w14:paraId="39951FC4" w14:textId="77777777" w:rsidR="002A07AD" w:rsidRPr="00802462" w:rsidRDefault="002A07AD">
            <w:pPr>
              <w:pStyle w:val="ListParagraph"/>
              <w:numPr>
                <w:ilvl w:val="0"/>
                <w:numId w:val="29"/>
              </w:numPr>
              <w:suppressAutoHyphens w:val="0"/>
              <w:autoSpaceDN/>
              <w:ind w:left="247" w:hanging="247"/>
              <w:jc w:val="left"/>
              <w:textAlignment w:val="auto"/>
              <w:rPr>
                <w:rFonts w:cs="Times New Roman"/>
                <w:b/>
                <w:bCs/>
                <w:i/>
                <w:iCs/>
                <w:sz w:val="20"/>
                <w:szCs w:val="20"/>
              </w:rPr>
            </w:pPr>
            <w:r w:rsidRPr="00802462">
              <w:rPr>
                <w:rFonts w:cs="Times New Roman"/>
                <w:bCs/>
                <w:iCs/>
                <w:sz w:val="20"/>
                <w:szCs w:val="20"/>
              </w:rPr>
              <w:t>Komplektācijā jābūt iekļautai transportēšanas somai ar plecu siksnu.</w:t>
            </w:r>
          </w:p>
          <w:p w14:paraId="28F08017" w14:textId="77777777" w:rsidR="002A07AD" w:rsidRPr="00802462" w:rsidRDefault="002A07AD">
            <w:pPr>
              <w:pStyle w:val="ListParagraph"/>
              <w:numPr>
                <w:ilvl w:val="0"/>
                <w:numId w:val="29"/>
              </w:numPr>
              <w:suppressAutoHyphens w:val="0"/>
              <w:autoSpaceDN/>
              <w:ind w:left="247" w:hanging="247"/>
              <w:jc w:val="left"/>
              <w:textAlignment w:val="auto"/>
              <w:rPr>
                <w:rFonts w:cs="Times New Roman"/>
                <w:b/>
                <w:bCs/>
                <w:i/>
                <w:iCs/>
                <w:sz w:val="20"/>
                <w:szCs w:val="20"/>
              </w:rPr>
            </w:pPr>
            <w:r w:rsidRPr="00802462">
              <w:rPr>
                <w:rFonts w:cs="Times New Roman"/>
                <w:bCs/>
                <w:iCs/>
                <w:sz w:val="20"/>
                <w:szCs w:val="20"/>
              </w:rPr>
              <w:t>Precei jābūt jaunai, nelietotai un oriģinālajā iepakojumā.</w:t>
            </w:r>
          </w:p>
          <w:p w14:paraId="0BDCD184" w14:textId="2D6EBCB0" w:rsidR="002A07AD" w:rsidRPr="00802462" w:rsidRDefault="002A07AD" w:rsidP="002A07AD">
            <w:pPr>
              <w:widowControl/>
              <w:spacing w:after="0" w:line="240" w:lineRule="auto"/>
              <w:ind w:right="-109"/>
              <w:rPr>
                <w:rFonts w:ascii="Times New Roman" w:hAnsi="Times New Roman" w:cs="Times New Roman"/>
                <w:color w:val="000000"/>
              </w:rPr>
            </w:pPr>
            <w:r w:rsidRPr="00802462">
              <w:rPr>
                <w:rFonts w:ascii="Times New Roman" w:hAnsi="Times New Roman" w:cs="Times New Roman"/>
                <w:iCs/>
                <w:sz w:val="20"/>
                <w:szCs w:val="20"/>
              </w:rPr>
              <w:t>Vēlamā garantija:</w:t>
            </w:r>
            <w:r w:rsidRPr="00802462">
              <w:rPr>
                <w:rFonts w:ascii="Times New Roman" w:hAnsi="Times New Roman" w:cs="Times New Roman"/>
                <w:bCs/>
                <w:iCs/>
                <w:sz w:val="20"/>
                <w:szCs w:val="20"/>
              </w:rPr>
              <w:t xml:space="preserve"> vismaz 24 mēneši no piegādes brīža.</w:t>
            </w:r>
          </w:p>
        </w:tc>
        <w:tc>
          <w:tcPr>
            <w:tcW w:w="1134" w:type="dxa"/>
          </w:tcPr>
          <w:p w14:paraId="315E6030" w14:textId="0C49669C" w:rsidR="002A07AD" w:rsidRPr="00802462" w:rsidRDefault="002A07AD" w:rsidP="002A07AD">
            <w:pPr>
              <w:widowControl/>
              <w:spacing w:after="0" w:line="240" w:lineRule="auto"/>
              <w:jc w:val="center"/>
              <w:rPr>
                <w:rFonts w:ascii="Times New Roman" w:eastAsia="Calibri" w:hAnsi="Times New Roman" w:cs="Times New Roman"/>
                <w:b/>
                <w:iCs/>
                <w:sz w:val="20"/>
                <w:szCs w:val="20"/>
              </w:rPr>
            </w:pPr>
            <w:r w:rsidRPr="00802462">
              <w:rPr>
                <w:rFonts w:ascii="Times New Roman" w:hAnsi="Times New Roman" w:cs="Times New Roman"/>
                <w:bCs/>
                <w:iCs/>
                <w:color w:val="000000"/>
                <w:sz w:val="20"/>
                <w:szCs w:val="20"/>
              </w:rPr>
              <w:lastRenderedPageBreak/>
              <w:t>4</w:t>
            </w:r>
          </w:p>
        </w:tc>
        <w:tc>
          <w:tcPr>
            <w:tcW w:w="2410" w:type="dxa"/>
          </w:tcPr>
          <w:p w14:paraId="0C9CE3DD"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79DE4144"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5E7ABF71"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r>
      <w:tr w:rsidR="00AC17E4" w:rsidRPr="00802462" w14:paraId="4F78DA9A" w14:textId="77777777" w:rsidTr="00956540">
        <w:trPr>
          <w:trHeight w:val="453"/>
        </w:trPr>
        <w:tc>
          <w:tcPr>
            <w:tcW w:w="8613" w:type="dxa"/>
            <w:gridSpan w:val="5"/>
            <w:vAlign w:val="center"/>
          </w:tcPr>
          <w:p w14:paraId="4CDEC8C5" w14:textId="77777777" w:rsidR="00AC17E4" w:rsidRPr="00802462" w:rsidRDefault="00AC17E4" w:rsidP="00956540">
            <w:pPr>
              <w:widowControl/>
              <w:spacing w:after="0" w:line="240" w:lineRule="auto"/>
              <w:jc w:val="right"/>
              <w:rPr>
                <w:rFonts w:ascii="Times New Roman" w:eastAsia="Calibri" w:hAnsi="Times New Roman" w:cs="Times New Roman"/>
                <w:bCs/>
                <w:iCs/>
              </w:rPr>
            </w:pPr>
            <w:r w:rsidRPr="00802462">
              <w:rPr>
                <w:rFonts w:ascii="Times New Roman" w:hAnsi="Times New Roman" w:cs="Times New Roman"/>
                <w:b/>
                <w:szCs w:val="20"/>
              </w:rPr>
              <w:t>KOPĀ:</w:t>
            </w:r>
          </w:p>
        </w:tc>
        <w:tc>
          <w:tcPr>
            <w:tcW w:w="1417" w:type="dxa"/>
            <w:vAlign w:val="center"/>
          </w:tcPr>
          <w:p w14:paraId="19C902B0" w14:textId="77777777" w:rsidR="00AC17E4" w:rsidRPr="00802462" w:rsidRDefault="00AC17E4" w:rsidP="00956540">
            <w:pPr>
              <w:widowControl/>
              <w:spacing w:after="0" w:line="240" w:lineRule="auto"/>
              <w:jc w:val="center"/>
              <w:rPr>
                <w:rFonts w:ascii="Times New Roman" w:eastAsia="Calibri" w:hAnsi="Times New Roman" w:cs="Times New Roman"/>
                <w:bCs/>
                <w:iCs/>
              </w:rPr>
            </w:pPr>
          </w:p>
        </w:tc>
      </w:tr>
    </w:tbl>
    <w:p w14:paraId="5F46CE04" w14:textId="77777777" w:rsidR="00062FE5" w:rsidRDefault="00062FE5" w:rsidP="00062FE5">
      <w:pPr>
        <w:tabs>
          <w:tab w:val="left" w:pos="9393"/>
        </w:tabs>
        <w:spacing w:after="0" w:line="240" w:lineRule="auto"/>
        <w:ind w:hanging="23"/>
        <w:jc w:val="both"/>
        <w:rPr>
          <w:rFonts w:ascii="Times New Roman" w:hAnsi="Times New Roman"/>
          <w:i/>
          <w:sz w:val="24"/>
          <w:szCs w:val="24"/>
        </w:rPr>
      </w:pPr>
    </w:p>
    <w:p w14:paraId="19DDD276" w14:textId="77777777" w:rsidR="00AC17E4" w:rsidRPr="001C17B2" w:rsidRDefault="00AC17E4" w:rsidP="00AC17E4">
      <w:pPr>
        <w:tabs>
          <w:tab w:val="left" w:pos="9393"/>
        </w:tabs>
        <w:spacing w:after="0" w:line="240" w:lineRule="auto"/>
        <w:ind w:hanging="23"/>
        <w:jc w:val="both"/>
        <w:rPr>
          <w:rFonts w:ascii="Times New Roman" w:hAnsi="Times New Roman"/>
          <w:i/>
          <w:sz w:val="24"/>
          <w:szCs w:val="24"/>
        </w:rPr>
      </w:pPr>
      <w:r>
        <w:rPr>
          <w:rFonts w:ascii="Times New Roman" w:hAnsi="Times New Roman"/>
          <w:i/>
          <w:sz w:val="24"/>
          <w:szCs w:val="24"/>
        </w:rPr>
        <w:t xml:space="preserve">* </w:t>
      </w:r>
      <w:r w:rsidRPr="001C17B2">
        <w:rPr>
          <w:rFonts w:ascii="Times New Roman" w:hAnsi="Times New Roman"/>
          <w:i/>
          <w:sz w:val="24"/>
          <w:szCs w:val="24"/>
        </w:rPr>
        <w:t xml:space="preserve">Piedāvājuma </w:t>
      </w:r>
      <w:r>
        <w:rPr>
          <w:rFonts w:ascii="Times New Roman" w:hAnsi="Times New Roman"/>
          <w:i/>
          <w:sz w:val="24"/>
          <w:szCs w:val="24"/>
        </w:rPr>
        <w:t>cenā</w:t>
      </w:r>
      <w:r w:rsidRPr="001C17B2">
        <w:rPr>
          <w:rFonts w:ascii="Times New Roman" w:hAnsi="Times New Roman"/>
          <w:i/>
          <w:sz w:val="24"/>
          <w:szCs w:val="24"/>
        </w:rPr>
        <w:t xml:space="preserve"> </w:t>
      </w:r>
      <w:r>
        <w:rPr>
          <w:rFonts w:ascii="Times New Roman" w:hAnsi="Times New Roman"/>
          <w:i/>
          <w:sz w:val="24"/>
          <w:szCs w:val="24"/>
        </w:rPr>
        <w:t>ir</w:t>
      </w:r>
      <w:r w:rsidRPr="001C17B2">
        <w:rPr>
          <w:rFonts w:ascii="Times New Roman" w:hAnsi="Times New Roman"/>
          <w:i/>
          <w:sz w:val="24"/>
          <w:szCs w:val="24"/>
        </w:rPr>
        <w:t xml:space="preserve"> iekļautas visas izmaksas, kas saistītas ar </w:t>
      </w:r>
      <w:r>
        <w:rPr>
          <w:rFonts w:ascii="Times New Roman" w:hAnsi="Times New Roman"/>
          <w:i/>
          <w:sz w:val="24"/>
          <w:szCs w:val="24"/>
        </w:rPr>
        <w:t>preču pārdošanu un piegādi</w:t>
      </w:r>
      <w:r w:rsidRPr="001C17B2">
        <w:rPr>
          <w:rFonts w:ascii="Times New Roman" w:hAnsi="Times New Roman"/>
          <w:i/>
          <w:sz w:val="24"/>
          <w:szCs w:val="24"/>
        </w:rPr>
        <w:t xml:space="preserve">, tai skaitā, bet ne tikai, </w:t>
      </w:r>
      <w:r>
        <w:rPr>
          <w:rFonts w:ascii="Times New Roman" w:hAnsi="Times New Roman"/>
          <w:i/>
          <w:sz w:val="24"/>
          <w:szCs w:val="24"/>
        </w:rPr>
        <w:t>piedāvājumā atspoguļotās izmaksas, preču piegādes</w:t>
      </w:r>
      <w:r w:rsidRPr="001C17B2">
        <w:rPr>
          <w:rFonts w:ascii="Times New Roman" w:hAnsi="Times New Roman"/>
          <w:i/>
          <w:sz w:val="24"/>
          <w:szCs w:val="24"/>
        </w:rPr>
        <w:t xml:space="preserve"> izmaksas, nodokļi (izņemot PVN), nodevas, pretendenta </w:t>
      </w:r>
      <w:proofErr w:type="spellStart"/>
      <w:r w:rsidRPr="001C17B2">
        <w:rPr>
          <w:rFonts w:ascii="Times New Roman" w:hAnsi="Times New Roman"/>
          <w:i/>
          <w:sz w:val="24"/>
          <w:szCs w:val="24"/>
        </w:rPr>
        <w:t>virsizdevumi</w:t>
      </w:r>
      <w:proofErr w:type="spellEnd"/>
      <w:r w:rsidRPr="001C17B2">
        <w:rPr>
          <w:rFonts w:ascii="Times New Roman" w:hAnsi="Times New Roman"/>
          <w:i/>
          <w:sz w:val="24"/>
          <w:szCs w:val="24"/>
        </w:rPr>
        <w:t xml:space="preserve"> un peļņa, iespējamie </w:t>
      </w:r>
      <w:r>
        <w:rPr>
          <w:rFonts w:ascii="Times New Roman" w:hAnsi="Times New Roman"/>
          <w:i/>
          <w:sz w:val="24"/>
          <w:szCs w:val="24"/>
        </w:rPr>
        <w:t>preču</w:t>
      </w:r>
      <w:r w:rsidRPr="001C17B2">
        <w:rPr>
          <w:rFonts w:ascii="Times New Roman" w:hAnsi="Times New Roman"/>
          <w:i/>
          <w:sz w:val="24"/>
          <w:szCs w:val="24"/>
        </w:rPr>
        <w:t xml:space="preserve"> sadārdzinājuma izdevumi līguma darbības laikā, kā arī citi izdevumi.</w:t>
      </w:r>
    </w:p>
    <w:p w14:paraId="6DDFC91D" w14:textId="77777777" w:rsidR="00AC17E4" w:rsidRPr="005471A1" w:rsidRDefault="00AC17E4" w:rsidP="00AC17E4">
      <w:pPr>
        <w:tabs>
          <w:tab w:val="left" w:pos="2694"/>
          <w:tab w:val="right" w:pos="9072"/>
        </w:tabs>
        <w:spacing w:after="0" w:line="240" w:lineRule="auto"/>
        <w:jc w:val="both"/>
        <w:rPr>
          <w:rFonts w:ascii="Times New Roman" w:hAnsi="Times New Roman"/>
          <w:sz w:val="24"/>
          <w:szCs w:val="18"/>
        </w:rPr>
      </w:pPr>
    </w:p>
    <w:p w14:paraId="3D334BFB" w14:textId="77777777" w:rsidR="00AC17E4" w:rsidRPr="00046637" w:rsidRDefault="00AC17E4" w:rsidP="00AC17E4">
      <w:pPr>
        <w:tabs>
          <w:tab w:val="left" w:pos="2694"/>
          <w:tab w:val="right" w:pos="9072"/>
        </w:tabs>
        <w:spacing w:after="0" w:line="240" w:lineRule="auto"/>
        <w:jc w:val="both"/>
        <w:rPr>
          <w:rFonts w:ascii="Times New Roman" w:hAnsi="Times New Roman"/>
          <w:b/>
          <w:sz w:val="24"/>
          <w:szCs w:val="24"/>
        </w:rPr>
      </w:pPr>
      <w:r w:rsidRPr="00046637">
        <w:rPr>
          <w:rFonts w:ascii="Times New Roman" w:hAnsi="Times New Roman"/>
          <w:b/>
          <w:sz w:val="24"/>
          <w:szCs w:val="24"/>
        </w:rPr>
        <w:t>Piedāvājuma kopējā summa bez PVN</w:t>
      </w:r>
      <w:r>
        <w:rPr>
          <w:rFonts w:ascii="Times New Roman" w:hAnsi="Times New Roman"/>
          <w:b/>
          <w:sz w:val="24"/>
          <w:szCs w:val="24"/>
        </w:rPr>
        <w:t xml:space="preserve"> ir </w:t>
      </w:r>
      <w:r>
        <w:rPr>
          <w:rFonts w:ascii="Times New Roman" w:hAnsi="Times New Roman"/>
          <w:b/>
          <w:sz w:val="24"/>
          <w:szCs w:val="24"/>
          <w:u w:val="single"/>
        </w:rPr>
        <w:t xml:space="preserve">__________________ </w:t>
      </w:r>
      <w:r w:rsidRPr="00046637">
        <w:rPr>
          <w:rFonts w:ascii="Times New Roman" w:hAnsi="Times New Roman"/>
          <w:b/>
          <w:sz w:val="24"/>
          <w:szCs w:val="24"/>
        </w:rPr>
        <w:t>(summa ciparos un vārdos);</w:t>
      </w:r>
    </w:p>
    <w:p w14:paraId="73F6AC21" w14:textId="77777777" w:rsidR="00AC17E4" w:rsidRPr="00F3235D" w:rsidRDefault="00AC17E4" w:rsidP="00AC17E4">
      <w:pPr>
        <w:tabs>
          <w:tab w:val="left" w:pos="2694"/>
          <w:tab w:val="right" w:pos="9072"/>
        </w:tabs>
        <w:spacing w:after="0" w:line="240" w:lineRule="auto"/>
        <w:jc w:val="both"/>
        <w:rPr>
          <w:rFonts w:ascii="Times New Roman" w:hAnsi="Times New Roman"/>
          <w:sz w:val="10"/>
          <w:szCs w:val="10"/>
        </w:rPr>
      </w:pPr>
    </w:p>
    <w:p w14:paraId="593666EC" w14:textId="77777777" w:rsidR="00AC17E4" w:rsidRPr="00046637" w:rsidRDefault="00AC17E4" w:rsidP="00AC17E4">
      <w:pPr>
        <w:tabs>
          <w:tab w:val="right" w:pos="9072"/>
        </w:tabs>
        <w:spacing w:after="0" w:line="240" w:lineRule="auto"/>
        <w:jc w:val="both"/>
        <w:rPr>
          <w:rFonts w:ascii="Times New Roman" w:hAnsi="Times New Roman"/>
          <w:sz w:val="24"/>
          <w:szCs w:val="24"/>
        </w:rPr>
      </w:pPr>
      <w:r w:rsidRPr="00046637">
        <w:rPr>
          <w:rFonts w:ascii="Times New Roman" w:hAnsi="Times New Roman"/>
          <w:sz w:val="24"/>
          <w:szCs w:val="24"/>
        </w:rPr>
        <w:t xml:space="preserve">PVN summa ir </w:t>
      </w:r>
      <w:r w:rsidRPr="00046637">
        <w:rPr>
          <w:rFonts w:ascii="Times New Roman" w:hAnsi="Times New Roman"/>
          <w:sz w:val="24"/>
          <w:szCs w:val="24"/>
          <w:u w:val="single"/>
        </w:rPr>
        <w:tab/>
      </w:r>
      <w:r>
        <w:rPr>
          <w:rFonts w:ascii="Times New Roman" w:hAnsi="Times New Roman"/>
          <w:sz w:val="24"/>
          <w:szCs w:val="24"/>
          <w:u w:val="single"/>
        </w:rPr>
        <w:t>_</w:t>
      </w:r>
      <w:r w:rsidRPr="00046637">
        <w:rPr>
          <w:rFonts w:ascii="Times New Roman" w:hAnsi="Times New Roman"/>
          <w:sz w:val="24"/>
          <w:szCs w:val="24"/>
        </w:rPr>
        <w:t>(summa ciparos un vārdos);</w:t>
      </w:r>
    </w:p>
    <w:p w14:paraId="17174C2B" w14:textId="77777777" w:rsidR="00AC17E4" w:rsidRPr="00F3235D" w:rsidRDefault="00AC17E4" w:rsidP="00AC17E4">
      <w:pPr>
        <w:tabs>
          <w:tab w:val="right" w:pos="9072"/>
        </w:tabs>
        <w:spacing w:after="0" w:line="240" w:lineRule="auto"/>
        <w:jc w:val="both"/>
        <w:rPr>
          <w:rFonts w:ascii="Times New Roman" w:hAnsi="Times New Roman"/>
          <w:sz w:val="10"/>
          <w:szCs w:val="10"/>
        </w:rPr>
      </w:pPr>
    </w:p>
    <w:p w14:paraId="73D1DEB1" w14:textId="77777777" w:rsidR="00AC17E4" w:rsidRPr="00046637" w:rsidRDefault="00AC17E4" w:rsidP="00AC17E4">
      <w:pPr>
        <w:tabs>
          <w:tab w:val="right" w:pos="9072"/>
        </w:tabs>
        <w:spacing w:after="0" w:line="240" w:lineRule="auto"/>
        <w:jc w:val="both"/>
        <w:rPr>
          <w:rFonts w:ascii="Times New Roman" w:hAnsi="Times New Roman"/>
          <w:sz w:val="24"/>
          <w:szCs w:val="24"/>
        </w:rPr>
      </w:pPr>
      <w:r w:rsidRPr="00046637">
        <w:rPr>
          <w:rFonts w:ascii="Times New Roman" w:hAnsi="Times New Roman"/>
          <w:sz w:val="24"/>
          <w:szCs w:val="24"/>
        </w:rPr>
        <w:t>Piedāvājuma kopējā summa ar PVN</w:t>
      </w:r>
      <w:r>
        <w:rPr>
          <w:rFonts w:ascii="Times New Roman" w:hAnsi="Times New Roman"/>
          <w:sz w:val="24"/>
          <w:szCs w:val="24"/>
        </w:rPr>
        <w:t xml:space="preserve"> </w:t>
      </w:r>
      <w:r w:rsidRPr="00046637">
        <w:rPr>
          <w:rFonts w:ascii="Times New Roman" w:hAnsi="Times New Roman"/>
          <w:sz w:val="24"/>
          <w:szCs w:val="24"/>
        </w:rPr>
        <w:t>ir ________</w:t>
      </w:r>
      <w:r>
        <w:rPr>
          <w:rFonts w:ascii="Times New Roman" w:hAnsi="Times New Roman"/>
          <w:sz w:val="24"/>
          <w:szCs w:val="24"/>
        </w:rPr>
        <w:t>_</w:t>
      </w:r>
      <w:r w:rsidRPr="00046637">
        <w:rPr>
          <w:rFonts w:ascii="Times New Roman" w:hAnsi="Times New Roman"/>
          <w:sz w:val="24"/>
          <w:szCs w:val="24"/>
        </w:rPr>
        <w:t>______________ (summa ciparos un vārdos).</w:t>
      </w:r>
    </w:p>
    <w:p w14:paraId="55591AAB" w14:textId="77777777" w:rsidR="00AC17E4" w:rsidRPr="00046637" w:rsidRDefault="00AC17E4" w:rsidP="00AC17E4">
      <w:pPr>
        <w:tabs>
          <w:tab w:val="left" w:pos="2694"/>
          <w:tab w:val="right" w:pos="9072"/>
        </w:tabs>
        <w:spacing w:after="0" w:line="240" w:lineRule="auto"/>
        <w:jc w:val="both"/>
        <w:rPr>
          <w:rFonts w:ascii="Times New Roman" w:hAnsi="Times New Roman"/>
          <w:b/>
          <w:sz w:val="24"/>
          <w:szCs w:val="24"/>
        </w:rPr>
      </w:pPr>
    </w:p>
    <w:p w14:paraId="56610163" w14:textId="7DC69BCB" w:rsidR="00AC17E4" w:rsidRPr="009B0770" w:rsidRDefault="00AC17E4" w:rsidP="00AC17E4">
      <w:pPr>
        <w:tabs>
          <w:tab w:val="left" w:pos="2694"/>
          <w:tab w:val="right" w:pos="9072"/>
        </w:tabs>
        <w:spacing w:after="0" w:line="240" w:lineRule="auto"/>
        <w:jc w:val="both"/>
        <w:rPr>
          <w:rFonts w:ascii="Times New Roman" w:hAnsi="Times New Roman" w:cs="Times New Roman"/>
          <w:bCs/>
          <w:sz w:val="24"/>
          <w:szCs w:val="24"/>
        </w:rPr>
      </w:pPr>
      <w:r w:rsidRPr="00B974E9">
        <w:rPr>
          <w:rFonts w:ascii="Times New Roman" w:hAnsi="Times New Roman" w:cs="Times New Roman"/>
          <w:b/>
          <w:bCs/>
          <w:sz w:val="24"/>
          <w:szCs w:val="24"/>
        </w:rPr>
        <w:t xml:space="preserve">Preču piegādes vieta – </w:t>
      </w:r>
      <w:r w:rsidRPr="00282890">
        <w:rPr>
          <w:rFonts w:ascii="Times New Roman" w:eastAsia="Book Antiqua" w:hAnsi="Times New Roman" w:cs="Times New Roman"/>
          <w:sz w:val="24"/>
          <w:szCs w:val="24"/>
        </w:rPr>
        <w:t>Strādnieku</w:t>
      </w:r>
      <w:r w:rsidRPr="00282890">
        <w:rPr>
          <w:rFonts w:ascii="Times New Roman" w:eastAsia="Book Antiqua" w:hAnsi="Times New Roman" w:cs="Times New Roman"/>
          <w:spacing w:val="3"/>
          <w:sz w:val="24"/>
          <w:szCs w:val="24"/>
        </w:rPr>
        <w:t xml:space="preserve"> </w:t>
      </w:r>
      <w:r w:rsidRPr="00282890">
        <w:rPr>
          <w:rFonts w:ascii="Times New Roman" w:eastAsia="Book Antiqua" w:hAnsi="Times New Roman" w:cs="Times New Roman"/>
          <w:spacing w:val="-1"/>
          <w:sz w:val="24"/>
          <w:szCs w:val="24"/>
        </w:rPr>
        <w:t>ielā</w:t>
      </w:r>
      <w:r w:rsidRPr="00282890">
        <w:rPr>
          <w:rFonts w:ascii="Times New Roman" w:eastAsia="Book Antiqua" w:hAnsi="Times New Roman" w:cs="Times New Roman"/>
          <w:spacing w:val="6"/>
          <w:sz w:val="24"/>
          <w:szCs w:val="24"/>
        </w:rPr>
        <w:t xml:space="preserve"> </w:t>
      </w:r>
      <w:r w:rsidRPr="00282890">
        <w:rPr>
          <w:rFonts w:ascii="Times New Roman" w:eastAsia="Book Antiqua" w:hAnsi="Times New Roman" w:cs="Times New Roman"/>
          <w:sz w:val="24"/>
          <w:szCs w:val="24"/>
        </w:rPr>
        <w:t>16,</w:t>
      </w:r>
      <w:r w:rsidRPr="00282890">
        <w:rPr>
          <w:rFonts w:ascii="Times New Roman" w:eastAsia="Book Antiqua" w:hAnsi="Times New Roman" w:cs="Times New Roman"/>
          <w:spacing w:val="5"/>
          <w:sz w:val="24"/>
          <w:szCs w:val="24"/>
        </w:rPr>
        <w:t xml:space="preserve"> </w:t>
      </w:r>
      <w:r w:rsidRPr="00282890">
        <w:rPr>
          <w:rFonts w:ascii="Times New Roman" w:eastAsia="Book Antiqua" w:hAnsi="Times New Roman" w:cs="Times New Roman"/>
          <w:sz w:val="24"/>
          <w:szCs w:val="24"/>
        </w:rPr>
        <w:t>Daugavpilī</w:t>
      </w:r>
      <w:r w:rsidR="000E79EC">
        <w:rPr>
          <w:rFonts w:ascii="Times New Roman" w:hAnsi="Times New Roman" w:cs="Times New Roman"/>
          <w:bCs/>
          <w:sz w:val="24"/>
          <w:szCs w:val="24"/>
        </w:rPr>
        <w:t>, LV-5404.</w:t>
      </w:r>
    </w:p>
    <w:p w14:paraId="627F290D" w14:textId="77777777" w:rsidR="00AC17E4" w:rsidRPr="00C77544" w:rsidRDefault="00AC17E4" w:rsidP="00AC17E4">
      <w:pPr>
        <w:tabs>
          <w:tab w:val="left" w:pos="2694"/>
          <w:tab w:val="right" w:pos="9072"/>
        </w:tabs>
        <w:spacing w:after="0" w:line="240" w:lineRule="auto"/>
        <w:jc w:val="both"/>
        <w:rPr>
          <w:rFonts w:ascii="Times New Roman" w:hAnsi="Times New Roman"/>
          <w:szCs w:val="24"/>
        </w:rPr>
      </w:pPr>
    </w:p>
    <w:p w14:paraId="4356BBC1" w14:textId="77777777" w:rsidR="00AC17E4" w:rsidRDefault="00AC17E4" w:rsidP="00AC17E4">
      <w:pPr>
        <w:pStyle w:val="Standard"/>
        <w:tabs>
          <w:tab w:val="left" w:pos="9393"/>
        </w:tabs>
        <w:rPr>
          <w:szCs w:val="24"/>
        </w:rPr>
      </w:pPr>
      <w:r>
        <w:rPr>
          <w:rFonts w:cs="Times New Roman"/>
          <w:b/>
          <w:szCs w:val="24"/>
        </w:rPr>
        <w:t>Preču piegādes termiņš:</w:t>
      </w:r>
      <w:r>
        <w:rPr>
          <w:b/>
          <w:szCs w:val="24"/>
        </w:rPr>
        <w:t xml:space="preserve"> </w:t>
      </w:r>
      <w:r w:rsidRPr="00E80F78">
        <w:rPr>
          <w:szCs w:val="24"/>
        </w:rPr>
        <w:t>___</w:t>
      </w:r>
      <w:r>
        <w:rPr>
          <w:szCs w:val="24"/>
        </w:rPr>
        <w:t xml:space="preserve"> </w:t>
      </w:r>
      <w:r w:rsidRPr="00E80F78">
        <w:rPr>
          <w:szCs w:val="24"/>
        </w:rPr>
        <w:t>(____________)</w:t>
      </w:r>
      <w:r>
        <w:rPr>
          <w:szCs w:val="24"/>
        </w:rPr>
        <w:t xml:space="preserve"> </w:t>
      </w:r>
      <w:r w:rsidRPr="00E80F78">
        <w:rPr>
          <w:szCs w:val="24"/>
        </w:rPr>
        <w:t xml:space="preserve">dienu laikā pēc </w:t>
      </w:r>
      <w:r>
        <w:rPr>
          <w:szCs w:val="24"/>
        </w:rPr>
        <w:t>līguma abpusējas parakstīšanas dienas.</w:t>
      </w:r>
      <w:r w:rsidRPr="00337DDB">
        <w:rPr>
          <w:szCs w:val="24"/>
        </w:rPr>
        <w:t xml:space="preserve"> </w:t>
      </w:r>
    </w:p>
    <w:p w14:paraId="716DA165" w14:textId="77777777" w:rsidR="00AC17E4" w:rsidRPr="002B023A" w:rsidRDefault="00AC17E4" w:rsidP="00AC17E4">
      <w:pPr>
        <w:pStyle w:val="Standard"/>
        <w:tabs>
          <w:tab w:val="left" w:pos="9393"/>
        </w:tabs>
        <w:rPr>
          <w:sz w:val="14"/>
          <w:szCs w:val="14"/>
        </w:rPr>
      </w:pPr>
    </w:p>
    <w:p w14:paraId="15D58812" w14:textId="77777777" w:rsidR="00AC17E4" w:rsidRDefault="00AC17E4" w:rsidP="00AC17E4">
      <w:pPr>
        <w:tabs>
          <w:tab w:val="left" w:pos="1843"/>
          <w:tab w:val="right" w:pos="8222"/>
          <w:tab w:val="right" w:pos="9072"/>
          <w:tab w:val="left" w:pos="9393"/>
        </w:tabs>
        <w:spacing w:after="0" w:line="240" w:lineRule="auto"/>
        <w:jc w:val="both"/>
        <w:rPr>
          <w:rFonts w:ascii="Times New Roman" w:hAnsi="Times New Roman"/>
          <w:sz w:val="24"/>
          <w:szCs w:val="24"/>
        </w:rPr>
      </w:pPr>
      <w:r w:rsidRPr="00E80F78">
        <w:rPr>
          <w:rFonts w:ascii="Times New Roman" w:hAnsi="Times New Roman"/>
          <w:b/>
          <w:sz w:val="24"/>
          <w:szCs w:val="24"/>
        </w:rPr>
        <w:t>Samaksas nosacījumi:</w:t>
      </w:r>
      <w:r>
        <w:rPr>
          <w:rFonts w:ascii="Times New Roman" w:hAnsi="Times New Roman"/>
          <w:sz w:val="24"/>
          <w:szCs w:val="24"/>
        </w:rPr>
        <w:t xml:space="preserve"> </w:t>
      </w:r>
      <w:r w:rsidRPr="00E80F78">
        <w:rPr>
          <w:rFonts w:ascii="Times New Roman" w:hAnsi="Times New Roman"/>
          <w:sz w:val="24"/>
          <w:szCs w:val="24"/>
        </w:rPr>
        <w:t>___</w:t>
      </w:r>
      <w:r>
        <w:rPr>
          <w:rFonts w:ascii="Times New Roman" w:hAnsi="Times New Roman"/>
          <w:sz w:val="24"/>
          <w:szCs w:val="24"/>
        </w:rPr>
        <w:t xml:space="preserve"> </w:t>
      </w:r>
      <w:r w:rsidRPr="00E80F78">
        <w:rPr>
          <w:rFonts w:ascii="Times New Roman" w:hAnsi="Times New Roman"/>
          <w:sz w:val="24"/>
          <w:szCs w:val="24"/>
        </w:rPr>
        <w:t>(____________)</w:t>
      </w:r>
      <w:r>
        <w:rPr>
          <w:rFonts w:ascii="Times New Roman" w:hAnsi="Times New Roman"/>
          <w:sz w:val="24"/>
          <w:szCs w:val="24"/>
        </w:rPr>
        <w:t xml:space="preserve"> </w:t>
      </w:r>
      <w:r w:rsidRPr="00E80F78">
        <w:rPr>
          <w:rFonts w:ascii="Times New Roman" w:hAnsi="Times New Roman"/>
          <w:sz w:val="24"/>
          <w:szCs w:val="24"/>
        </w:rPr>
        <w:t xml:space="preserve">dienu laikā pēc </w:t>
      </w:r>
      <w:r>
        <w:rPr>
          <w:rFonts w:ascii="Times New Roman" w:hAnsi="Times New Roman"/>
          <w:sz w:val="24"/>
          <w:szCs w:val="24"/>
        </w:rPr>
        <w:t>preču</w:t>
      </w:r>
      <w:r w:rsidRPr="00E80F78">
        <w:rPr>
          <w:rFonts w:ascii="Times New Roman" w:hAnsi="Times New Roman"/>
          <w:sz w:val="24"/>
          <w:szCs w:val="24"/>
        </w:rPr>
        <w:t xml:space="preserve"> pieņemšanas-</w:t>
      </w:r>
      <w:r>
        <w:rPr>
          <w:rFonts w:ascii="Times New Roman" w:hAnsi="Times New Roman"/>
          <w:sz w:val="24"/>
          <w:szCs w:val="24"/>
        </w:rPr>
        <w:t>nodošanas dokumenta (preču pavadzīme) abpusējas parakstīšanas dienas.</w:t>
      </w:r>
    </w:p>
    <w:p w14:paraId="3BD1CF10" w14:textId="77777777" w:rsidR="00AC17E4" w:rsidRDefault="00AC17E4" w:rsidP="00AC17E4">
      <w:pPr>
        <w:tabs>
          <w:tab w:val="left" w:pos="1843"/>
          <w:tab w:val="right" w:pos="8222"/>
          <w:tab w:val="right" w:pos="9072"/>
        </w:tabs>
        <w:spacing w:after="0" w:line="240" w:lineRule="auto"/>
        <w:jc w:val="both"/>
        <w:rPr>
          <w:rFonts w:ascii="Times New Roman" w:hAnsi="Times New Roman"/>
          <w:sz w:val="24"/>
          <w:szCs w:val="24"/>
        </w:rPr>
      </w:pPr>
    </w:p>
    <w:p w14:paraId="7B017F50" w14:textId="77777777" w:rsidR="00AC17E4" w:rsidRDefault="00AC17E4" w:rsidP="00AC17E4">
      <w:pPr>
        <w:tabs>
          <w:tab w:val="left" w:pos="1843"/>
          <w:tab w:val="right" w:pos="8222"/>
          <w:tab w:val="right" w:pos="9072"/>
          <w:tab w:val="left" w:pos="9393"/>
        </w:tabs>
        <w:spacing w:after="0" w:line="240" w:lineRule="auto"/>
        <w:jc w:val="both"/>
        <w:rPr>
          <w:rFonts w:ascii="Times New Roman" w:hAnsi="Times New Roman"/>
          <w:sz w:val="24"/>
          <w:szCs w:val="24"/>
        </w:rPr>
      </w:pPr>
      <w:r>
        <w:rPr>
          <w:rFonts w:ascii="Times New Roman" w:hAnsi="Times New Roman"/>
          <w:b/>
          <w:sz w:val="24"/>
          <w:szCs w:val="24"/>
        </w:rPr>
        <w:t>G</w:t>
      </w:r>
      <w:r w:rsidRPr="001C17B2">
        <w:rPr>
          <w:rFonts w:ascii="Times New Roman" w:hAnsi="Times New Roman"/>
          <w:b/>
          <w:sz w:val="24"/>
          <w:szCs w:val="24"/>
        </w:rPr>
        <w:t>arantijas termiņš</w:t>
      </w:r>
      <w:r>
        <w:rPr>
          <w:rFonts w:ascii="Times New Roman" w:hAnsi="Times New Roman"/>
          <w:b/>
          <w:sz w:val="24"/>
          <w:szCs w:val="24"/>
        </w:rPr>
        <w:t xml:space="preserve"> precēm</w:t>
      </w:r>
      <w:r w:rsidRPr="001C17B2">
        <w:rPr>
          <w:rFonts w:ascii="Times New Roman" w:hAnsi="Times New Roman"/>
          <w:b/>
          <w:sz w:val="24"/>
          <w:szCs w:val="24"/>
        </w:rPr>
        <w:t>:</w:t>
      </w:r>
      <w:r>
        <w:rPr>
          <w:rFonts w:ascii="Times New Roman" w:hAnsi="Times New Roman"/>
          <w:sz w:val="24"/>
          <w:szCs w:val="24"/>
        </w:rPr>
        <w:t xml:space="preserve"> </w:t>
      </w:r>
      <w:r w:rsidRPr="00E80F78">
        <w:rPr>
          <w:rFonts w:ascii="Times New Roman" w:hAnsi="Times New Roman"/>
          <w:sz w:val="24"/>
          <w:szCs w:val="24"/>
        </w:rPr>
        <w:t>___</w:t>
      </w:r>
      <w:r>
        <w:rPr>
          <w:rFonts w:ascii="Times New Roman" w:hAnsi="Times New Roman"/>
          <w:sz w:val="24"/>
          <w:szCs w:val="24"/>
        </w:rPr>
        <w:t xml:space="preserve"> </w:t>
      </w:r>
      <w:r w:rsidRPr="00E80F78">
        <w:rPr>
          <w:rFonts w:ascii="Times New Roman" w:hAnsi="Times New Roman"/>
          <w:sz w:val="24"/>
          <w:szCs w:val="24"/>
        </w:rPr>
        <w:t xml:space="preserve">(____________) </w:t>
      </w:r>
      <w:r w:rsidRPr="004147D4">
        <w:rPr>
          <w:rFonts w:ascii="Times New Roman" w:hAnsi="Times New Roman"/>
          <w:sz w:val="24"/>
          <w:szCs w:val="24"/>
        </w:rPr>
        <w:t>mēneši</w:t>
      </w:r>
      <w:r w:rsidRPr="002524F0">
        <w:rPr>
          <w:rFonts w:ascii="Times New Roman" w:hAnsi="Times New Roman"/>
          <w:sz w:val="24"/>
          <w:szCs w:val="24"/>
        </w:rPr>
        <w:t xml:space="preserve"> </w:t>
      </w:r>
      <w:r w:rsidRPr="003C7274">
        <w:rPr>
          <w:rFonts w:ascii="Times New Roman" w:hAnsi="Times New Roman"/>
          <w:sz w:val="24"/>
          <w:szCs w:val="24"/>
        </w:rPr>
        <w:t xml:space="preserve">no </w:t>
      </w:r>
      <w:r>
        <w:rPr>
          <w:rFonts w:ascii="Times New Roman" w:hAnsi="Times New Roman"/>
          <w:sz w:val="24"/>
          <w:szCs w:val="24"/>
        </w:rPr>
        <w:t>preču</w:t>
      </w:r>
      <w:r w:rsidRPr="00E80F78">
        <w:rPr>
          <w:rFonts w:ascii="Times New Roman" w:hAnsi="Times New Roman"/>
          <w:sz w:val="24"/>
          <w:szCs w:val="24"/>
        </w:rPr>
        <w:t xml:space="preserve"> pieņemšanas-</w:t>
      </w:r>
      <w:r>
        <w:rPr>
          <w:rFonts w:ascii="Times New Roman" w:hAnsi="Times New Roman"/>
          <w:sz w:val="24"/>
          <w:szCs w:val="24"/>
        </w:rPr>
        <w:t>nodošanas dokumenta (preču pavadzīme) abpusējas parakstīšanas dienas.</w:t>
      </w:r>
    </w:p>
    <w:p w14:paraId="037E0C7D" w14:textId="77777777" w:rsidR="00AC17E4" w:rsidRDefault="00AC17E4" w:rsidP="00AC17E4">
      <w:pPr>
        <w:tabs>
          <w:tab w:val="left" w:pos="2694"/>
          <w:tab w:val="right" w:pos="8222"/>
          <w:tab w:val="right" w:pos="9072"/>
          <w:tab w:val="left" w:pos="9393"/>
        </w:tabs>
        <w:ind w:left="2694" w:hanging="2694"/>
        <w:jc w:val="both"/>
        <w:rPr>
          <w:rFonts w:ascii="Times New Roman" w:hAnsi="Times New Roman"/>
          <w:b/>
          <w:sz w:val="4"/>
          <w:szCs w:val="24"/>
        </w:rPr>
      </w:pPr>
    </w:p>
    <w:p w14:paraId="15B1C498" w14:textId="77777777" w:rsidR="00AC17E4" w:rsidRPr="000A70BB" w:rsidRDefault="00AC17E4" w:rsidP="00AC17E4">
      <w:pPr>
        <w:tabs>
          <w:tab w:val="left" w:pos="1843"/>
          <w:tab w:val="right" w:pos="8222"/>
          <w:tab w:val="right" w:pos="9072"/>
          <w:tab w:val="left" w:pos="9393"/>
        </w:tabs>
        <w:spacing w:after="0" w:line="240" w:lineRule="auto"/>
        <w:jc w:val="both"/>
        <w:rPr>
          <w:rFonts w:ascii="Times New Roman" w:hAnsi="Times New Roman"/>
          <w:i/>
          <w:iCs/>
          <w:sz w:val="24"/>
          <w:szCs w:val="24"/>
        </w:rPr>
      </w:pPr>
      <w:r w:rsidRPr="000A70BB">
        <w:rPr>
          <w:rFonts w:ascii="Times New Roman" w:hAnsi="Times New Roman"/>
          <w:sz w:val="24"/>
          <w:szCs w:val="24"/>
        </w:rPr>
        <w:t>Papildu informācija</w:t>
      </w:r>
      <w:r w:rsidRPr="000A70BB">
        <w:rPr>
          <w:rFonts w:ascii="Times New Roman" w:hAnsi="Times New Roman"/>
          <w:i/>
          <w:iCs/>
          <w:sz w:val="24"/>
          <w:szCs w:val="24"/>
        </w:rPr>
        <w:t xml:space="preserve"> (ja nepieciešam</w:t>
      </w:r>
      <w:r>
        <w:rPr>
          <w:rFonts w:ascii="Times New Roman" w:hAnsi="Times New Roman"/>
          <w:i/>
          <w:iCs/>
          <w:sz w:val="24"/>
          <w:szCs w:val="24"/>
        </w:rPr>
        <w:t>a</w:t>
      </w:r>
      <w:r w:rsidRPr="000A70BB">
        <w:rPr>
          <w:rFonts w:ascii="Times New Roman" w:hAnsi="Times New Roman"/>
          <w:i/>
          <w:iCs/>
          <w:sz w:val="24"/>
          <w:szCs w:val="24"/>
        </w:rPr>
        <w:t xml:space="preserve">): </w:t>
      </w:r>
      <w:r>
        <w:rPr>
          <w:rFonts w:ascii="Times New Roman" w:hAnsi="Times New Roman"/>
          <w:i/>
          <w:iCs/>
          <w:sz w:val="24"/>
          <w:szCs w:val="24"/>
        </w:rPr>
        <w:t>____</w:t>
      </w:r>
      <w:r w:rsidRPr="000A70BB">
        <w:rPr>
          <w:rFonts w:ascii="Times New Roman" w:hAnsi="Times New Roman"/>
          <w:i/>
          <w:iCs/>
          <w:sz w:val="18"/>
          <w:szCs w:val="18"/>
        </w:rPr>
        <w:t>______________________________________________________</w:t>
      </w:r>
      <w:r w:rsidRPr="000A70BB">
        <w:rPr>
          <w:rFonts w:ascii="Times New Roman" w:hAnsi="Times New Roman"/>
          <w:i/>
          <w:iCs/>
          <w:sz w:val="24"/>
          <w:szCs w:val="24"/>
        </w:rPr>
        <w:t>.</w:t>
      </w:r>
    </w:p>
    <w:p w14:paraId="5FCFC300" w14:textId="77777777" w:rsidR="00AC17E4" w:rsidRDefault="00AC17E4" w:rsidP="00AC17E4">
      <w:pPr>
        <w:tabs>
          <w:tab w:val="left" w:pos="1843"/>
          <w:tab w:val="right" w:pos="8222"/>
          <w:tab w:val="right" w:pos="9072"/>
          <w:tab w:val="left" w:pos="9393"/>
        </w:tabs>
        <w:spacing w:after="0" w:line="240" w:lineRule="auto"/>
        <w:jc w:val="both"/>
        <w:rPr>
          <w:rFonts w:ascii="Times New Roman" w:hAnsi="Times New Roman"/>
          <w:sz w:val="24"/>
          <w:szCs w:val="24"/>
        </w:rPr>
      </w:pPr>
    </w:p>
    <w:tbl>
      <w:tblPr>
        <w:tblW w:w="0" w:type="auto"/>
        <w:tblLook w:val="04A0" w:firstRow="1" w:lastRow="0" w:firstColumn="1" w:lastColumn="0" w:noHBand="0" w:noVBand="1"/>
      </w:tblPr>
      <w:tblGrid>
        <w:gridCol w:w="2660"/>
        <w:gridCol w:w="3193"/>
        <w:gridCol w:w="3717"/>
      </w:tblGrid>
      <w:tr w:rsidR="00AC17E4" w:rsidRPr="00AC647A" w14:paraId="4BAF8917" w14:textId="77777777" w:rsidTr="00956540">
        <w:tc>
          <w:tcPr>
            <w:tcW w:w="2660" w:type="dxa"/>
            <w:shd w:val="clear" w:color="auto" w:fill="auto"/>
          </w:tcPr>
          <w:p w14:paraId="4078B14A" w14:textId="77777777" w:rsidR="00AC17E4" w:rsidRPr="00AC647A" w:rsidRDefault="00AC17E4" w:rsidP="00956540">
            <w:pPr>
              <w:pStyle w:val="Default"/>
              <w:rPr>
                <w:rFonts w:ascii="Times New Roman" w:hAnsi="Times New Roman" w:cs="Times New Roman"/>
                <w:color w:val="auto"/>
              </w:rPr>
            </w:pPr>
            <w:r w:rsidRPr="00AC647A">
              <w:rPr>
                <w:rFonts w:ascii="Times New Roman" w:hAnsi="Times New Roman" w:cs="Times New Roman"/>
                <w:color w:val="auto"/>
              </w:rPr>
              <w:t>Parakst</w:t>
            </w:r>
            <w:r>
              <w:rPr>
                <w:rFonts w:ascii="Times New Roman" w:hAnsi="Times New Roman" w:cs="Times New Roman"/>
                <w:color w:val="auto"/>
              </w:rPr>
              <w:t xml:space="preserve">a </w:t>
            </w:r>
            <w:r w:rsidRPr="00AC647A">
              <w:rPr>
                <w:rFonts w:ascii="Times New Roman" w:hAnsi="Times New Roman" w:cs="Times New Roman"/>
                <w:color w:val="auto"/>
              </w:rPr>
              <w:t>tiesīgās personas vārds, uzvārds</w:t>
            </w:r>
          </w:p>
        </w:tc>
        <w:tc>
          <w:tcPr>
            <w:tcW w:w="3193" w:type="dxa"/>
            <w:tcBorders>
              <w:bottom w:val="dotted" w:sz="4" w:space="0" w:color="auto"/>
            </w:tcBorders>
            <w:shd w:val="clear" w:color="auto" w:fill="auto"/>
          </w:tcPr>
          <w:p w14:paraId="71363900" w14:textId="77777777" w:rsidR="00AC17E4" w:rsidRPr="00AC647A" w:rsidRDefault="00AC17E4" w:rsidP="00956540">
            <w:pPr>
              <w:pStyle w:val="Default"/>
              <w:rPr>
                <w:rFonts w:ascii="Times New Roman" w:hAnsi="Times New Roman" w:cs="Times New Roman"/>
                <w:color w:val="auto"/>
              </w:rPr>
            </w:pPr>
          </w:p>
        </w:tc>
        <w:tc>
          <w:tcPr>
            <w:tcW w:w="3717" w:type="dxa"/>
            <w:tcBorders>
              <w:bottom w:val="dotted" w:sz="4" w:space="0" w:color="auto"/>
            </w:tcBorders>
          </w:tcPr>
          <w:p w14:paraId="48359C07" w14:textId="77777777" w:rsidR="00AC17E4" w:rsidRPr="00AC647A" w:rsidRDefault="00AC17E4" w:rsidP="00956540">
            <w:pPr>
              <w:pStyle w:val="Default"/>
              <w:rPr>
                <w:rFonts w:ascii="Times New Roman" w:hAnsi="Times New Roman" w:cs="Times New Roman"/>
                <w:color w:val="auto"/>
              </w:rPr>
            </w:pPr>
          </w:p>
        </w:tc>
      </w:tr>
      <w:tr w:rsidR="00AC17E4" w:rsidRPr="00AC647A" w14:paraId="05E7ECF4" w14:textId="77777777" w:rsidTr="00956540">
        <w:tc>
          <w:tcPr>
            <w:tcW w:w="2660" w:type="dxa"/>
            <w:shd w:val="clear" w:color="auto" w:fill="auto"/>
          </w:tcPr>
          <w:p w14:paraId="282B1B50" w14:textId="77777777" w:rsidR="00AC17E4" w:rsidRPr="00AC647A" w:rsidRDefault="00AC17E4" w:rsidP="00956540">
            <w:pPr>
              <w:pStyle w:val="Default"/>
              <w:rPr>
                <w:rFonts w:ascii="Times New Roman" w:hAnsi="Times New Roman" w:cs="Times New Roman"/>
                <w:color w:val="auto"/>
              </w:rPr>
            </w:pPr>
            <w:r w:rsidRPr="00AC647A">
              <w:rPr>
                <w:rFonts w:ascii="Times New Roman" w:hAnsi="Times New Roman" w:cs="Times New Roman"/>
                <w:color w:val="auto"/>
              </w:rPr>
              <w:t>Ieņemamais amats</w:t>
            </w:r>
          </w:p>
        </w:tc>
        <w:tc>
          <w:tcPr>
            <w:tcW w:w="3193" w:type="dxa"/>
            <w:tcBorders>
              <w:top w:val="dotted" w:sz="4" w:space="0" w:color="auto"/>
              <w:bottom w:val="dotted" w:sz="4" w:space="0" w:color="auto"/>
            </w:tcBorders>
            <w:shd w:val="clear" w:color="auto" w:fill="auto"/>
          </w:tcPr>
          <w:p w14:paraId="18C38B61" w14:textId="77777777" w:rsidR="00AC17E4" w:rsidRPr="00AC647A" w:rsidRDefault="00AC17E4" w:rsidP="00956540">
            <w:pPr>
              <w:pStyle w:val="Default"/>
              <w:rPr>
                <w:rFonts w:ascii="Times New Roman" w:hAnsi="Times New Roman" w:cs="Times New Roman"/>
                <w:color w:val="auto"/>
              </w:rPr>
            </w:pPr>
          </w:p>
        </w:tc>
        <w:tc>
          <w:tcPr>
            <w:tcW w:w="3717" w:type="dxa"/>
            <w:tcBorders>
              <w:top w:val="dotted" w:sz="4" w:space="0" w:color="auto"/>
              <w:bottom w:val="dotted" w:sz="4" w:space="0" w:color="auto"/>
            </w:tcBorders>
          </w:tcPr>
          <w:p w14:paraId="20C6CE60" w14:textId="77777777" w:rsidR="00AC17E4" w:rsidRPr="00AC647A" w:rsidRDefault="00AC17E4" w:rsidP="00956540">
            <w:pPr>
              <w:pStyle w:val="Default"/>
              <w:rPr>
                <w:rFonts w:ascii="Times New Roman" w:hAnsi="Times New Roman" w:cs="Times New Roman"/>
                <w:color w:val="auto"/>
              </w:rPr>
            </w:pPr>
          </w:p>
        </w:tc>
      </w:tr>
      <w:tr w:rsidR="00AC17E4" w:rsidRPr="00AC647A" w14:paraId="200B3521" w14:textId="77777777" w:rsidTr="00956540">
        <w:tc>
          <w:tcPr>
            <w:tcW w:w="2660" w:type="dxa"/>
            <w:shd w:val="clear" w:color="auto" w:fill="auto"/>
          </w:tcPr>
          <w:p w14:paraId="2D7A0956" w14:textId="77777777" w:rsidR="00AC17E4" w:rsidRPr="00AC647A" w:rsidRDefault="00AC17E4" w:rsidP="00956540">
            <w:pPr>
              <w:pStyle w:val="Default"/>
              <w:rPr>
                <w:rFonts w:ascii="Times New Roman" w:hAnsi="Times New Roman" w:cs="Times New Roman"/>
                <w:color w:val="auto"/>
              </w:rPr>
            </w:pPr>
            <w:r w:rsidRPr="00AC647A">
              <w:rPr>
                <w:rFonts w:ascii="Times New Roman" w:hAnsi="Times New Roman" w:cs="Times New Roman"/>
                <w:color w:val="auto"/>
              </w:rPr>
              <w:t>Paraksts</w:t>
            </w:r>
          </w:p>
        </w:tc>
        <w:tc>
          <w:tcPr>
            <w:tcW w:w="3193" w:type="dxa"/>
            <w:tcBorders>
              <w:top w:val="dotted" w:sz="4" w:space="0" w:color="auto"/>
              <w:bottom w:val="dotted" w:sz="4" w:space="0" w:color="auto"/>
            </w:tcBorders>
            <w:shd w:val="clear" w:color="auto" w:fill="auto"/>
          </w:tcPr>
          <w:p w14:paraId="3DC4E0AA" w14:textId="77777777" w:rsidR="00AC17E4" w:rsidRPr="00AC647A" w:rsidRDefault="00AC17E4" w:rsidP="00956540">
            <w:pPr>
              <w:pStyle w:val="Default"/>
              <w:rPr>
                <w:rFonts w:ascii="Times New Roman" w:hAnsi="Times New Roman" w:cs="Times New Roman"/>
                <w:color w:val="auto"/>
              </w:rPr>
            </w:pPr>
          </w:p>
        </w:tc>
        <w:tc>
          <w:tcPr>
            <w:tcW w:w="3717" w:type="dxa"/>
            <w:tcBorders>
              <w:top w:val="dotted" w:sz="4" w:space="0" w:color="auto"/>
              <w:bottom w:val="dotted" w:sz="4" w:space="0" w:color="auto"/>
            </w:tcBorders>
          </w:tcPr>
          <w:p w14:paraId="44EBAAFB" w14:textId="77777777" w:rsidR="00AC17E4" w:rsidRPr="00AC647A" w:rsidRDefault="00AC17E4" w:rsidP="00956540">
            <w:pPr>
              <w:pStyle w:val="Default"/>
              <w:rPr>
                <w:rFonts w:ascii="Times New Roman" w:hAnsi="Times New Roman" w:cs="Times New Roman"/>
                <w:color w:val="auto"/>
              </w:rPr>
            </w:pPr>
          </w:p>
        </w:tc>
      </w:tr>
      <w:tr w:rsidR="00AC17E4" w:rsidRPr="00AC647A" w14:paraId="28838769" w14:textId="77777777" w:rsidTr="00956540">
        <w:tc>
          <w:tcPr>
            <w:tcW w:w="2660" w:type="dxa"/>
            <w:shd w:val="clear" w:color="auto" w:fill="auto"/>
          </w:tcPr>
          <w:p w14:paraId="6901F393" w14:textId="77777777" w:rsidR="00AC17E4" w:rsidRPr="00AC647A" w:rsidRDefault="00AC17E4" w:rsidP="00956540">
            <w:pPr>
              <w:pStyle w:val="Default"/>
              <w:rPr>
                <w:rFonts w:ascii="Times New Roman" w:hAnsi="Times New Roman" w:cs="Times New Roman"/>
                <w:color w:val="auto"/>
              </w:rPr>
            </w:pPr>
            <w:r w:rsidRPr="00AC647A">
              <w:rPr>
                <w:rFonts w:ascii="Times New Roman" w:hAnsi="Times New Roman" w:cs="Times New Roman"/>
                <w:color w:val="auto"/>
              </w:rPr>
              <w:t>Datums</w:t>
            </w:r>
          </w:p>
        </w:tc>
        <w:tc>
          <w:tcPr>
            <w:tcW w:w="3193" w:type="dxa"/>
            <w:tcBorders>
              <w:top w:val="dotted" w:sz="4" w:space="0" w:color="auto"/>
              <w:bottom w:val="dotted" w:sz="4" w:space="0" w:color="auto"/>
            </w:tcBorders>
            <w:shd w:val="clear" w:color="auto" w:fill="auto"/>
          </w:tcPr>
          <w:p w14:paraId="0AEA3E46" w14:textId="77777777" w:rsidR="00AC17E4" w:rsidRPr="00AC647A" w:rsidRDefault="00AC17E4" w:rsidP="00956540">
            <w:pPr>
              <w:pStyle w:val="Default"/>
              <w:rPr>
                <w:rFonts w:ascii="Times New Roman" w:hAnsi="Times New Roman" w:cs="Times New Roman"/>
                <w:color w:val="auto"/>
              </w:rPr>
            </w:pPr>
          </w:p>
        </w:tc>
        <w:tc>
          <w:tcPr>
            <w:tcW w:w="3717" w:type="dxa"/>
            <w:tcBorders>
              <w:top w:val="dotted" w:sz="4" w:space="0" w:color="auto"/>
              <w:bottom w:val="dotted" w:sz="4" w:space="0" w:color="auto"/>
            </w:tcBorders>
          </w:tcPr>
          <w:p w14:paraId="5763BE2C" w14:textId="77777777" w:rsidR="00AC17E4" w:rsidRPr="00AC647A" w:rsidRDefault="00AC17E4" w:rsidP="00956540">
            <w:pPr>
              <w:pStyle w:val="Default"/>
              <w:rPr>
                <w:rFonts w:ascii="Times New Roman" w:hAnsi="Times New Roman" w:cs="Times New Roman"/>
                <w:color w:val="auto"/>
              </w:rPr>
            </w:pPr>
          </w:p>
        </w:tc>
      </w:tr>
    </w:tbl>
    <w:p w14:paraId="17DB6A72" w14:textId="77777777" w:rsidR="00974F60" w:rsidRDefault="00974F60" w:rsidP="00AC17E4">
      <w:pPr>
        <w:tabs>
          <w:tab w:val="left" w:pos="9393"/>
        </w:tabs>
        <w:spacing w:after="0" w:line="240" w:lineRule="auto"/>
        <w:ind w:hanging="23"/>
        <w:jc w:val="both"/>
        <w:rPr>
          <w:rFonts w:ascii="Times New Roman" w:hAnsi="Times New Roman"/>
          <w:i/>
          <w:sz w:val="24"/>
          <w:szCs w:val="24"/>
        </w:rPr>
      </w:pPr>
    </w:p>
    <w:sectPr w:rsidR="00974F60" w:rsidSect="0018449A">
      <w:footerReference w:type="default" r:id="rId8"/>
      <w:pgSz w:w="11906" w:h="16838" w:code="9"/>
      <w:pgMar w:top="1134" w:right="851" w:bottom="1134" w:left="1701" w:header="720" w:footer="44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9FB45" w14:textId="77777777" w:rsidR="00145F76" w:rsidRDefault="00145F76">
      <w:pPr>
        <w:spacing w:after="0" w:line="240" w:lineRule="auto"/>
      </w:pPr>
      <w:r>
        <w:separator/>
      </w:r>
    </w:p>
  </w:endnote>
  <w:endnote w:type="continuationSeparator" w:id="0">
    <w:p w14:paraId="00D73A1F" w14:textId="77777777" w:rsidR="00145F76" w:rsidRDefault="00145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Georgia">
    <w:panose1 w:val="02040502050405020303"/>
    <w:charset w:val="BA"/>
    <w:family w:val="roman"/>
    <w:pitch w:val="variable"/>
    <w:sig w:usb0="00000287" w:usb1="00000000" w:usb2="00000000" w:usb3="00000000" w:csb0="0000009F" w:csb1="00000000"/>
  </w:font>
  <w:font w:name="Times New Roman Tilde">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451757"/>
      <w:docPartObj>
        <w:docPartGallery w:val="Page Numbers (Bottom of Page)"/>
        <w:docPartUnique/>
      </w:docPartObj>
    </w:sdtPr>
    <w:sdtEndPr>
      <w:rPr>
        <w:rFonts w:ascii="Times New Roman" w:hAnsi="Times New Roman" w:cs="Times New Roman"/>
        <w:noProof/>
        <w:sz w:val="20"/>
        <w:szCs w:val="20"/>
      </w:rPr>
    </w:sdtEndPr>
    <w:sdtContent>
      <w:p w14:paraId="28E606B9" w14:textId="77777777" w:rsidR="00056A2D" w:rsidRPr="007B5FB1" w:rsidRDefault="00056A2D">
        <w:pPr>
          <w:pStyle w:val="Footer"/>
          <w:jc w:val="center"/>
          <w:rPr>
            <w:rFonts w:ascii="Times New Roman" w:hAnsi="Times New Roman" w:cs="Times New Roman"/>
            <w:sz w:val="20"/>
            <w:szCs w:val="20"/>
          </w:rPr>
        </w:pPr>
        <w:r w:rsidRPr="007B5FB1">
          <w:rPr>
            <w:rFonts w:ascii="Times New Roman" w:hAnsi="Times New Roman" w:cs="Times New Roman"/>
            <w:sz w:val="20"/>
            <w:szCs w:val="20"/>
          </w:rPr>
          <w:fldChar w:fldCharType="begin"/>
        </w:r>
        <w:r w:rsidRPr="007B5FB1">
          <w:rPr>
            <w:rFonts w:ascii="Times New Roman" w:hAnsi="Times New Roman" w:cs="Times New Roman"/>
            <w:sz w:val="20"/>
            <w:szCs w:val="20"/>
          </w:rPr>
          <w:instrText xml:space="preserve"> PAGE   \* MERGEFORMAT </w:instrText>
        </w:r>
        <w:r w:rsidRPr="007B5FB1">
          <w:rPr>
            <w:rFonts w:ascii="Times New Roman" w:hAnsi="Times New Roman" w:cs="Times New Roman"/>
            <w:sz w:val="20"/>
            <w:szCs w:val="20"/>
          </w:rPr>
          <w:fldChar w:fldCharType="separate"/>
        </w:r>
        <w:r w:rsidR="00BB68FF" w:rsidRPr="007B5FB1">
          <w:rPr>
            <w:rFonts w:ascii="Times New Roman" w:hAnsi="Times New Roman" w:cs="Times New Roman"/>
            <w:noProof/>
            <w:sz w:val="20"/>
            <w:szCs w:val="20"/>
          </w:rPr>
          <w:t>2</w:t>
        </w:r>
        <w:r w:rsidRPr="007B5FB1">
          <w:rPr>
            <w:rFonts w:ascii="Times New Roman" w:hAnsi="Times New Roman" w:cs="Times New Roman"/>
            <w:noProof/>
            <w:sz w:val="20"/>
            <w:szCs w:val="20"/>
          </w:rPr>
          <w:fldChar w:fldCharType="end"/>
        </w:r>
      </w:p>
    </w:sdtContent>
  </w:sdt>
  <w:p w14:paraId="1B9CA327" w14:textId="77777777" w:rsidR="00056A2D" w:rsidRDefault="00056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31C17" w14:textId="77777777" w:rsidR="00145F76" w:rsidRDefault="00145F76">
      <w:pPr>
        <w:spacing w:after="0" w:line="240" w:lineRule="auto"/>
      </w:pPr>
      <w:r>
        <w:separator/>
      </w:r>
    </w:p>
  </w:footnote>
  <w:footnote w:type="continuationSeparator" w:id="0">
    <w:p w14:paraId="75CB154D" w14:textId="77777777" w:rsidR="00145F76" w:rsidRDefault="00145F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E5A0D04E"/>
    <w:lvl w:ilvl="0">
      <w:start w:val="1"/>
      <w:numFmt w:val="decimal"/>
      <w:pStyle w:val="StyleStyle2Justified"/>
      <w:lvlText w:val="%1."/>
      <w:lvlJc w:val="left"/>
      <w:pPr>
        <w:tabs>
          <w:tab w:val="num" w:pos="349"/>
        </w:tabs>
        <w:ind w:left="349" w:hanging="567"/>
      </w:pPr>
      <w:rPr>
        <w:rFonts w:hint="default"/>
      </w:rPr>
    </w:lvl>
    <w:lvl w:ilvl="1">
      <w:start w:val="1"/>
      <w:numFmt w:val="decimal"/>
      <w:lvlText w:val="8.%2."/>
      <w:lvlJc w:val="left"/>
      <w:pPr>
        <w:tabs>
          <w:tab w:val="num" w:pos="916"/>
        </w:tabs>
        <w:ind w:left="916" w:hanging="567"/>
      </w:pPr>
      <w:rPr>
        <w:rFonts w:hint="default"/>
      </w:rPr>
    </w:lvl>
    <w:lvl w:ilvl="2">
      <w:start w:val="1"/>
      <w:numFmt w:val="decimal"/>
      <w:lvlText w:val="%1.%2.%3."/>
      <w:lvlJc w:val="left"/>
      <w:pPr>
        <w:tabs>
          <w:tab w:val="num" w:pos="1767"/>
        </w:tabs>
        <w:ind w:left="1767" w:hanging="851"/>
      </w:pPr>
      <w:rPr>
        <w:rFonts w:hint="default"/>
      </w:rPr>
    </w:lvl>
    <w:lvl w:ilvl="3">
      <w:start w:val="1"/>
      <w:numFmt w:val="decimal"/>
      <w:lvlText w:val="%1.%2.%3.%4."/>
      <w:lvlJc w:val="left"/>
      <w:pPr>
        <w:tabs>
          <w:tab w:val="num" w:pos="3632"/>
        </w:tabs>
        <w:ind w:left="3632" w:hanging="850"/>
      </w:pPr>
      <w:rPr>
        <w:rFonts w:hint="default"/>
      </w:rPr>
    </w:lvl>
    <w:lvl w:ilvl="4">
      <w:start w:val="1"/>
      <w:numFmt w:val="decimal"/>
      <w:lvlText w:val="%1.%2.%3.%4.%5."/>
      <w:lvlJc w:val="left"/>
      <w:pPr>
        <w:tabs>
          <w:tab w:val="num" w:pos="2662"/>
        </w:tabs>
        <w:ind w:left="2014" w:hanging="792"/>
      </w:pPr>
      <w:rPr>
        <w:rFonts w:hint="default"/>
      </w:rPr>
    </w:lvl>
    <w:lvl w:ilvl="5">
      <w:start w:val="1"/>
      <w:numFmt w:val="decimal"/>
      <w:lvlText w:val="%1.%2.%3.%4.%5.%6."/>
      <w:lvlJc w:val="left"/>
      <w:pPr>
        <w:tabs>
          <w:tab w:val="num" w:pos="3022"/>
        </w:tabs>
        <w:ind w:left="2518" w:hanging="936"/>
      </w:pPr>
      <w:rPr>
        <w:rFonts w:hint="default"/>
      </w:rPr>
    </w:lvl>
    <w:lvl w:ilvl="6">
      <w:start w:val="1"/>
      <w:numFmt w:val="decimal"/>
      <w:lvlText w:val="%1.%2.%3.%4.%5.%6.%7."/>
      <w:lvlJc w:val="left"/>
      <w:pPr>
        <w:tabs>
          <w:tab w:val="num" w:pos="3742"/>
        </w:tabs>
        <w:ind w:left="3022" w:hanging="1080"/>
      </w:pPr>
      <w:rPr>
        <w:rFonts w:hint="default"/>
      </w:rPr>
    </w:lvl>
    <w:lvl w:ilvl="7">
      <w:start w:val="1"/>
      <w:numFmt w:val="decimal"/>
      <w:lvlText w:val="%1.%2.%3.%4.%5.%6.%7.%8."/>
      <w:lvlJc w:val="left"/>
      <w:pPr>
        <w:tabs>
          <w:tab w:val="num" w:pos="4462"/>
        </w:tabs>
        <w:ind w:left="3526" w:hanging="1224"/>
      </w:pPr>
      <w:rPr>
        <w:rFonts w:hint="default"/>
      </w:rPr>
    </w:lvl>
    <w:lvl w:ilvl="8">
      <w:start w:val="1"/>
      <w:numFmt w:val="decimal"/>
      <w:lvlText w:val="%1.%2.%3.%4.%5.%6.%7.%8.%9."/>
      <w:lvlJc w:val="left"/>
      <w:pPr>
        <w:tabs>
          <w:tab w:val="num" w:pos="4822"/>
        </w:tabs>
        <w:ind w:left="4102" w:hanging="1440"/>
      </w:pPr>
      <w:rPr>
        <w:rFonts w:hint="default"/>
      </w:rPr>
    </w:lvl>
  </w:abstractNum>
  <w:abstractNum w:abstractNumId="1" w15:restartNumberingAfterBreak="0">
    <w:nsid w:val="04DA3BEB"/>
    <w:multiLevelType w:val="multilevel"/>
    <w:tmpl w:val="F31071C8"/>
    <w:styleLink w:val="WWNum42"/>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2" w15:restartNumberingAfterBreak="0">
    <w:nsid w:val="09071484"/>
    <w:multiLevelType w:val="multilevel"/>
    <w:tmpl w:val="9F5C3E14"/>
    <w:styleLink w:val="WWNum44"/>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0BBE233B"/>
    <w:multiLevelType w:val="multilevel"/>
    <w:tmpl w:val="74763A48"/>
    <w:styleLink w:val="WWNum29"/>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141F264A"/>
    <w:multiLevelType w:val="multilevel"/>
    <w:tmpl w:val="4D38ECDA"/>
    <w:styleLink w:val="WWNum30"/>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1936647A"/>
    <w:multiLevelType w:val="multilevel"/>
    <w:tmpl w:val="C618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E5733A"/>
    <w:multiLevelType w:val="multilevel"/>
    <w:tmpl w:val="ACEC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7545E7"/>
    <w:multiLevelType w:val="multilevel"/>
    <w:tmpl w:val="0BF62014"/>
    <w:styleLink w:val="WWNum1"/>
    <w:lvl w:ilvl="0">
      <w:start w:val="1"/>
      <w:numFmt w:val="decimal"/>
      <w:lvlText w:val="%1."/>
      <w:lvlJc w:val="left"/>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250149EE"/>
    <w:multiLevelType w:val="multilevel"/>
    <w:tmpl w:val="ED38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D5D6D"/>
    <w:multiLevelType w:val="hybridMultilevel"/>
    <w:tmpl w:val="C28C2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4486EB5"/>
    <w:multiLevelType w:val="hybridMultilevel"/>
    <w:tmpl w:val="2C34539C"/>
    <w:lvl w:ilvl="0" w:tplc="0426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6B62F60"/>
    <w:multiLevelType w:val="hybridMultilevel"/>
    <w:tmpl w:val="3F7029D4"/>
    <w:lvl w:ilvl="0" w:tplc="C14879F0">
      <w:start w:val="1"/>
      <w:numFmt w:val="bullet"/>
      <w:lvlText w:val=""/>
      <w:lvlJc w:val="left"/>
      <w:pPr>
        <w:ind w:left="720" w:hanging="360"/>
      </w:pPr>
      <w:rPr>
        <w:rFonts w:ascii="Symbol" w:hAnsi="Symbol"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6E10FE5"/>
    <w:multiLevelType w:val="multilevel"/>
    <w:tmpl w:val="CEBCA388"/>
    <w:styleLink w:val="WWNum38"/>
    <w:lvl w:ilvl="0">
      <w:start w:val="15"/>
      <w:numFmt w:val="decimal"/>
      <w:lvlText w:val="%1."/>
      <w:lvlJc w:val="left"/>
    </w:lvl>
    <w:lvl w:ilvl="1">
      <w:start w:val="1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3D7320FA"/>
    <w:multiLevelType w:val="multilevel"/>
    <w:tmpl w:val="C03C5C4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43740E12"/>
    <w:multiLevelType w:val="multilevel"/>
    <w:tmpl w:val="ED38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CC1505"/>
    <w:multiLevelType w:val="hybridMultilevel"/>
    <w:tmpl w:val="F87AF380"/>
    <w:lvl w:ilvl="0" w:tplc="C14879F0">
      <w:start w:val="1"/>
      <w:numFmt w:val="bullet"/>
      <w:lvlText w:val=""/>
      <w:lvlJc w:val="left"/>
      <w:pPr>
        <w:ind w:left="833" w:hanging="360"/>
      </w:pPr>
      <w:rPr>
        <w:rFonts w:ascii="Symbol" w:hAnsi="Symbol" w:hint="default"/>
        <w:sz w:val="24"/>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16" w15:restartNumberingAfterBreak="0">
    <w:nsid w:val="4DB90916"/>
    <w:multiLevelType w:val="multilevel"/>
    <w:tmpl w:val="8A1CBB9E"/>
    <w:styleLink w:val="WWNum25"/>
    <w:lvl w:ilvl="0">
      <w:start w:val="1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50312D4C"/>
    <w:multiLevelType w:val="hybridMultilevel"/>
    <w:tmpl w:val="D396AE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0C97BCB"/>
    <w:multiLevelType w:val="multilevel"/>
    <w:tmpl w:val="018EFAE6"/>
    <w:styleLink w:val="WWNum43"/>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19" w15:restartNumberingAfterBreak="0">
    <w:nsid w:val="524619F7"/>
    <w:multiLevelType w:val="multilevel"/>
    <w:tmpl w:val="A59CE242"/>
    <w:styleLink w:val="WWNum24"/>
    <w:lvl w:ilvl="0">
      <w:start w:val="15"/>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5E3C77D3"/>
    <w:multiLevelType w:val="hybridMultilevel"/>
    <w:tmpl w:val="6BF656D4"/>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1" w15:restartNumberingAfterBreak="0">
    <w:nsid w:val="63C67798"/>
    <w:multiLevelType w:val="hybridMultilevel"/>
    <w:tmpl w:val="B2749F18"/>
    <w:lvl w:ilvl="0" w:tplc="04260001">
      <w:start w:val="1"/>
      <w:numFmt w:val="bullet"/>
      <w:lvlText w:val=""/>
      <w:lvlJc w:val="left"/>
      <w:pPr>
        <w:ind w:left="976" w:hanging="360"/>
      </w:pPr>
      <w:rPr>
        <w:rFonts w:ascii="Symbol" w:hAnsi="Symbol" w:hint="default"/>
      </w:rPr>
    </w:lvl>
    <w:lvl w:ilvl="1" w:tplc="04260003" w:tentative="1">
      <w:start w:val="1"/>
      <w:numFmt w:val="bullet"/>
      <w:lvlText w:val="o"/>
      <w:lvlJc w:val="left"/>
      <w:pPr>
        <w:ind w:left="1696" w:hanging="360"/>
      </w:pPr>
      <w:rPr>
        <w:rFonts w:ascii="Courier New" w:hAnsi="Courier New" w:cs="Courier New" w:hint="default"/>
      </w:rPr>
    </w:lvl>
    <w:lvl w:ilvl="2" w:tplc="04260005" w:tentative="1">
      <w:start w:val="1"/>
      <w:numFmt w:val="bullet"/>
      <w:lvlText w:val=""/>
      <w:lvlJc w:val="left"/>
      <w:pPr>
        <w:ind w:left="2416" w:hanging="360"/>
      </w:pPr>
      <w:rPr>
        <w:rFonts w:ascii="Wingdings" w:hAnsi="Wingdings" w:hint="default"/>
      </w:rPr>
    </w:lvl>
    <w:lvl w:ilvl="3" w:tplc="04260001" w:tentative="1">
      <w:start w:val="1"/>
      <w:numFmt w:val="bullet"/>
      <w:lvlText w:val=""/>
      <w:lvlJc w:val="left"/>
      <w:pPr>
        <w:ind w:left="3136" w:hanging="360"/>
      </w:pPr>
      <w:rPr>
        <w:rFonts w:ascii="Symbol" w:hAnsi="Symbol" w:hint="default"/>
      </w:rPr>
    </w:lvl>
    <w:lvl w:ilvl="4" w:tplc="04260003" w:tentative="1">
      <w:start w:val="1"/>
      <w:numFmt w:val="bullet"/>
      <w:lvlText w:val="o"/>
      <w:lvlJc w:val="left"/>
      <w:pPr>
        <w:ind w:left="3856" w:hanging="360"/>
      </w:pPr>
      <w:rPr>
        <w:rFonts w:ascii="Courier New" w:hAnsi="Courier New" w:cs="Courier New" w:hint="default"/>
      </w:rPr>
    </w:lvl>
    <w:lvl w:ilvl="5" w:tplc="04260005" w:tentative="1">
      <w:start w:val="1"/>
      <w:numFmt w:val="bullet"/>
      <w:lvlText w:val=""/>
      <w:lvlJc w:val="left"/>
      <w:pPr>
        <w:ind w:left="4576" w:hanging="360"/>
      </w:pPr>
      <w:rPr>
        <w:rFonts w:ascii="Wingdings" w:hAnsi="Wingdings" w:hint="default"/>
      </w:rPr>
    </w:lvl>
    <w:lvl w:ilvl="6" w:tplc="04260001" w:tentative="1">
      <w:start w:val="1"/>
      <w:numFmt w:val="bullet"/>
      <w:lvlText w:val=""/>
      <w:lvlJc w:val="left"/>
      <w:pPr>
        <w:ind w:left="5296" w:hanging="360"/>
      </w:pPr>
      <w:rPr>
        <w:rFonts w:ascii="Symbol" w:hAnsi="Symbol" w:hint="default"/>
      </w:rPr>
    </w:lvl>
    <w:lvl w:ilvl="7" w:tplc="04260003" w:tentative="1">
      <w:start w:val="1"/>
      <w:numFmt w:val="bullet"/>
      <w:lvlText w:val="o"/>
      <w:lvlJc w:val="left"/>
      <w:pPr>
        <w:ind w:left="6016" w:hanging="360"/>
      </w:pPr>
      <w:rPr>
        <w:rFonts w:ascii="Courier New" w:hAnsi="Courier New" w:cs="Courier New" w:hint="default"/>
      </w:rPr>
    </w:lvl>
    <w:lvl w:ilvl="8" w:tplc="04260005" w:tentative="1">
      <w:start w:val="1"/>
      <w:numFmt w:val="bullet"/>
      <w:lvlText w:val=""/>
      <w:lvlJc w:val="left"/>
      <w:pPr>
        <w:ind w:left="6736" w:hanging="360"/>
      </w:pPr>
      <w:rPr>
        <w:rFonts w:ascii="Wingdings" w:hAnsi="Wingdings" w:hint="default"/>
      </w:rPr>
    </w:lvl>
  </w:abstractNum>
  <w:abstractNum w:abstractNumId="22" w15:restartNumberingAfterBreak="0">
    <w:nsid w:val="64B77FCA"/>
    <w:multiLevelType w:val="multilevel"/>
    <w:tmpl w:val="ACEC5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D834B8"/>
    <w:multiLevelType w:val="multilevel"/>
    <w:tmpl w:val="7F44DACE"/>
    <w:styleLink w:val="WWNum21"/>
    <w:lvl w:ilvl="0">
      <w:start w:val="1"/>
      <w:numFmt w:val="decimal"/>
      <w:lvlText w:val="%1."/>
      <w:lvlJc w:val="left"/>
      <w:rPr>
        <w:b w:val="0"/>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6B3E76D1"/>
    <w:multiLevelType w:val="multilevel"/>
    <w:tmpl w:val="0DF00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A436D6"/>
    <w:multiLevelType w:val="multilevel"/>
    <w:tmpl w:val="FD94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DE774D"/>
    <w:multiLevelType w:val="multilevel"/>
    <w:tmpl w:val="47F4E140"/>
    <w:styleLink w:val="WWNum4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7" w15:restartNumberingAfterBreak="0">
    <w:nsid w:val="74C207CA"/>
    <w:multiLevelType w:val="multilevel"/>
    <w:tmpl w:val="0B94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076E8C"/>
    <w:multiLevelType w:val="hybridMultilevel"/>
    <w:tmpl w:val="80244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9061129">
    <w:abstractNumId w:val="23"/>
  </w:num>
  <w:num w:numId="2" w16cid:durableId="173106259">
    <w:abstractNumId w:val="19"/>
  </w:num>
  <w:num w:numId="3" w16cid:durableId="252394913">
    <w:abstractNumId w:val="16"/>
  </w:num>
  <w:num w:numId="4" w16cid:durableId="1771464373">
    <w:abstractNumId w:val="3"/>
  </w:num>
  <w:num w:numId="5" w16cid:durableId="949314545">
    <w:abstractNumId w:val="4"/>
  </w:num>
  <w:num w:numId="6" w16cid:durableId="211500450">
    <w:abstractNumId w:val="12"/>
  </w:num>
  <w:num w:numId="7" w16cid:durableId="1306859967">
    <w:abstractNumId w:val="26"/>
  </w:num>
  <w:num w:numId="8" w16cid:durableId="2139685671">
    <w:abstractNumId w:val="1"/>
  </w:num>
  <w:num w:numId="9" w16cid:durableId="1517815183">
    <w:abstractNumId w:val="18"/>
  </w:num>
  <w:num w:numId="10" w16cid:durableId="1398816562">
    <w:abstractNumId w:val="2"/>
  </w:num>
  <w:num w:numId="11" w16cid:durableId="366836211">
    <w:abstractNumId w:val="28"/>
  </w:num>
  <w:num w:numId="12" w16cid:durableId="970092515">
    <w:abstractNumId w:val="7"/>
  </w:num>
  <w:num w:numId="13" w16cid:durableId="545869164">
    <w:abstractNumId w:val="0"/>
  </w:num>
  <w:num w:numId="14" w16cid:durableId="603610417">
    <w:abstractNumId w:val="15"/>
  </w:num>
  <w:num w:numId="15" w16cid:durableId="296306009">
    <w:abstractNumId w:val="11"/>
  </w:num>
  <w:num w:numId="16" w16cid:durableId="1639604754">
    <w:abstractNumId w:val="10"/>
  </w:num>
  <w:num w:numId="17" w16cid:durableId="1460300742">
    <w:abstractNumId w:val="17"/>
  </w:num>
  <w:num w:numId="18" w16cid:durableId="714964378">
    <w:abstractNumId w:val="21"/>
  </w:num>
  <w:num w:numId="19" w16cid:durableId="1164315433">
    <w:abstractNumId w:val="20"/>
  </w:num>
  <w:num w:numId="20" w16cid:durableId="2050452151">
    <w:abstractNumId w:val="5"/>
  </w:num>
  <w:num w:numId="21" w16cid:durableId="727145389">
    <w:abstractNumId w:val="24"/>
  </w:num>
  <w:num w:numId="22" w16cid:durableId="662974235">
    <w:abstractNumId w:val="13"/>
  </w:num>
  <w:num w:numId="23" w16cid:durableId="865367735">
    <w:abstractNumId w:val="14"/>
  </w:num>
  <w:num w:numId="24" w16cid:durableId="1445425266">
    <w:abstractNumId w:val="25"/>
  </w:num>
  <w:num w:numId="25" w16cid:durableId="1644039783">
    <w:abstractNumId w:val="6"/>
  </w:num>
  <w:num w:numId="26" w16cid:durableId="764493053">
    <w:abstractNumId w:val="27"/>
  </w:num>
  <w:num w:numId="27" w16cid:durableId="950357943">
    <w:abstractNumId w:val="22"/>
  </w:num>
  <w:num w:numId="28" w16cid:durableId="548566408">
    <w:abstractNumId w:val="8"/>
  </w:num>
  <w:num w:numId="29" w16cid:durableId="1595555534">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23E5"/>
    <w:rsid w:val="00000D92"/>
    <w:rsid w:val="00001427"/>
    <w:rsid w:val="00002CF9"/>
    <w:rsid w:val="00004156"/>
    <w:rsid w:val="00005C19"/>
    <w:rsid w:val="00006B77"/>
    <w:rsid w:val="0000794B"/>
    <w:rsid w:val="00010600"/>
    <w:rsid w:val="00010E2E"/>
    <w:rsid w:val="00016AFF"/>
    <w:rsid w:val="000174AE"/>
    <w:rsid w:val="00020387"/>
    <w:rsid w:val="00027DFA"/>
    <w:rsid w:val="00031D42"/>
    <w:rsid w:val="00035B45"/>
    <w:rsid w:val="00042628"/>
    <w:rsid w:val="000441DF"/>
    <w:rsid w:val="000457E1"/>
    <w:rsid w:val="00046637"/>
    <w:rsid w:val="00051F0B"/>
    <w:rsid w:val="000520E5"/>
    <w:rsid w:val="00056A2D"/>
    <w:rsid w:val="00056A83"/>
    <w:rsid w:val="00060C40"/>
    <w:rsid w:val="00062FE5"/>
    <w:rsid w:val="00063779"/>
    <w:rsid w:val="000638DB"/>
    <w:rsid w:val="00063E6B"/>
    <w:rsid w:val="00065336"/>
    <w:rsid w:val="000655CF"/>
    <w:rsid w:val="00066D1E"/>
    <w:rsid w:val="00070D08"/>
    <w:rsid w:val="00075ACE"/>
    <w:rsid w:val="00075D6E"/>
    <w:rsid w:val="00076472"/>
    <w:rsid w:val="00076FE6"/>
    <w:rsid w:val="0007756D"/>
    <w:rsid w:val="00077F30"/>
    <w:rsid w:val="00085525"/>
    <w:rsid w:val="000864E4"/>
    <w:rsid w:val="00087A3A"/>
    <w:rsid w:val="00090B89"/>
    <w:rsid w:val="00091E7C"/>
    <w:rsid w:val="00093F70"/>
    <w:rsid w:val="00094264"/>
    <w:rsid w:val="00095D2F"/>
    <w:rsid w:val="00096649"/>
    <w:rsid w:val="0009675B"/>
    <w:rsid w:val="00097767"/>
    <w:rsid w:val="00097C6B"/>
    <w:rsid w:val="00097D37"/>
    <w:rsid w:val="00097EC2"/>
    <w:rsid w:val="000A1BBB"/>
    <w:rsid w:val="000A2164"/>
    <w:rsid w:val="000A4DE3"/>
    <w:rsid w:val="000A6DC9"/>
    <w:rsid w:val="000A70BB"/>
    <w:rsid w:val="000B1737"/>
    <w:rsid w:val="000B44FE"/>
    <w:rsid w:val="000B5FC9"/>
    <w:rsid w:val="000B6819"/>
    <w:rsid w:val="000B777B"/>
    <w:rsid w:val="000C14FA"/>
    <w:rsid w:val="000C221E"/>
    <w:rsid w:val="000C298D"/>
    <w:rsid w:val="000C3343"/>
    <w:rsid w:val="000C3613"/>
    <w:rsid w:val="000C6405"/>
    <w:rsid w:val="000C7997"/>
    <w:rsid w:val="000D096F"/>
    <w:rsid w:val="000D25C0"/>
    <w:rsid w:val="000D419E"/>
    <w:rsid w:val="000E07A6"/>
    <w:rsid w:val="000E2FA1"/>
    <w:rsid w:val="000E4205"/>
    <w:rsid w:val="000E79EC"/>
    <w:rsid w:val="000F6712"/>
    <w:rsid w:val="00100A4B"/>
    <w:rsid w:val="00103319"/>
    <w:rsid w:val="0010435E"/>
    <w:rsid w:val="0010460A"/>
    <w:rsid w:val="0010473F"/>
    <w:rsid w:val="00105315"/>
    <w:rsid w:val="00105AC1"/>
    <w:rsid w:val="001061CD"/>
    <w:rsid w:val="00107A6E"/>
    <w:rsid w:val="00115C77"/>
    <w:rsid w:val="00116B85"/>
    <w:rsid w:val="00116E14"/>
    <w:rsid w:val="001205F8"/>
    <w:rsid w:val="00123076"/>
    <w:rsid w:val="00123DEA"/>
    <w:rsid w:val="00125991"/>
    <w:rsid w:val="00125B5E"/>
    <w:rsid w:val="00132B8C"/>
    <w:rsid w:val="0013312D"/>
    <w:rsid w:val="00142F8A"/>
    <w:rsid w:val="0014362C"/>
    <w:rsid w:val="00145F76"/>
    <w:rsid w:val="00146D8C"/>
    <w:rsid w:val="001478CF"/>
    <w:rsid w:val="00147A60"/>
    <w:rsid w:val="001510AA"/>
    <w:rsid w:val="00151A8F"/>
    <w:rsid w:val="0015247C"/>
    <w:rsid w:val="00153DC3"/>
    <w:rsid w:val="0015519E"/>
    <w:rsid w:val="00155E01"/>
    <w:rsid w:val="0016270C"/>
    <w:rsid w:val="00164C3F"/>
    <w:rsid w:val="00164C95"/>
    <w:rsid w:val="00172485"/>
    <w:rsid w:val="001732E5"/>
    <w:rsid w:val="00175059"/>
    <w:rsid w:val="00181C6E"/>
    <w:rsid w:val="00182F7A"/>
    <w:rsid w:val="0018449A"/>
    <w:rsid w:val="00184EE3"/>
    <w:rsid w:val="0018505A"/>
    <w:rsid w:val="0018540F"/>
    <w:rsid w:val="00186997"/>
    <w:rsid w:val="00191AF2"/>
    <w:rsid w:val="001936B1"/>
    <w:rsid w:val="001938A0"/>
    <w:rsid w:val="00194646"/>
    <w:rsid w:val="001961F1"/>
    <w:rsid w:val="001A2784"/>
    <w:rsid w:val="001B16FC"/>
    <w:rsid w:val="001B6113"/>
    <w:rsid w:val="001B6613"/>
    <w:rsid w:val="001B6E6A"/>
    <w:rsid w:val="001C094D"/>
    <w:rsid w:val="001C10F8"/>
    <w:rsid w:val="001C1944"/>
    <w:rsid w:val="001C24DB"/>
    <w:rsid w:val="001C7A86"/>
    <w:rsid w:val="001D2348"/>
    <w:rsid w:val="001D4689"/>
    <w:rsid w:val="001D494B"/>
    <w:rsid w:val="001E05C7"/>
    <w:rsid w:val="001E4732"/>
    <w:rsid w:val="001E752D"/>
    <w:rsid w:val="001F0602"/>
    <w:rsid w:val="002008B6"/>
    <w:rsid w:val="00207E28"/>
    <w:rsid w:val="0021129E"/>
    <w:rsid w:val="0021350F"/>
    <w:rsid w:val="00216D3F"/>
    <w:rsid w:val="002213E0"/>
    <w:rsid w:val="002214FE"/>
    <w:rsid w:val="00226C7E"/>
    <w:rsid w:val="0022726B"/>
    <w:rsid w:val="002323B8"/>
    <w:rsid w:val="00232E32"/>
    <w:rsid w:val="00232EED"/>
    <w:rsid w:val="0023322E"/>
    <w:rsid w:val="00233842"/>
    <w:rsid w:val="00233BEA"/>
    <w:rsid w:val="00235D2E"/>
    <w:rsid w:val="002411CF"/>
    <w:rsid w:val="00245FB8"/>
    <w:rsid w:val="00246D8F"/>
    <w:rsid w:val="00250D38"/>
    <w:rsid w:val="00255366"/>
    <w:rsid w:val="00257238"/>
    <w:rsid w:val="002604F7"/>
    <w:rsid w:val="002622B5"/>
    <w:rsid w:val="002631F2"/>
    <w:rsid w:val="00267EA3"/>
    <w:rsid w:val="0027222D"/>
    <w:rsid w:val="002723A6"/>
    <w:rsid w:val="00275908"/>
    <w:rsid w:val="0028154D"/>
    <w:rsid w:val="00281FA8"/>
    <w:rsid w:val="00282973"/>
    <w:rsid w:val="00283242"/>
    <w:rsid w:val="00287336"/>
    <w:rsid w:val="002901C4"/>
    <w:rsid w:val="0029037D"/>
    <w:rsid w:val="00290F27"/>
    <w:rsid w:val="00297D89"/>
    <w:rsid w:val="002A07AD"/>
    <w:rsid w:val="002A0989"/>
    <w:rsid w:val="002A1D38"/>
    <w:rsid w:val="002A5D2F"/>
    <w:rsid w:val="002B023A"/>
    <w:rsid w:val="002B04E4"/>
    <w:rsid w:val="002B1D3D"/>
    <w:rsid w:val="002B1E17"/>
    <w:rsid w:val="002B1F87"/>
    <w:rsid w:val="002B3E7D"/>
    <w:rsid w:val="002B5EF0"/>
    <w:rsid w:val="002C3368"/>
    <w:rsid w:val="002C4C2D"/>
    <w:rsid w:val="002C7699"/>
    <w:rsid w:val="002D0221"/>
    <w:rsid w:val="002D0AA0"/>
    <w:rsid w:val="002D2442"/>
    <w:rsid w:val="002D2BF5"/>
    <w:rsid w:val="002D5B58"/>
    <w:rsid w:val="002E0604"/>
    <w:rsid w:val="002E39F3"/>
    <w:rsid w:val="002E5770"/>
    <w:rsid w:val="002F116F"/>
    <w:rsid w:val="002F1793"/>
    <w:rsid w:val="002F37D1"/>
    <w:rsid w:val="002F627E"/>
    <w:rsid w:val="00301656"/>
    <w:rsid w:val="003016CC"/>
    <w:rsid w:val="00303D55"/>
    <w:rsid w:val="0030445E"/>
    <w:rsid w:val="0031631E"/>
    <w:rsid w:val="003166D3"/>
    <w:rsid w:val="003174D5"/>
    <w:rsid w:val="003200B4"/>
    <w:rsid w:val="00325CB7"/>
    <w:rsid w:val="00326206"/>
    <w:rsid w:val="00335D16"/>
    <w:rsid w:val="003363E7"/>
    <w:rsid w:val="00337DDB"/>
    <w:rsid w:val="00340727"/>
    <w:rsid w:val="00341289"/>
    <w:rsid w:val="00343506"/>
    <w:rsid w:val="003468DA"/>
    <w:rsid w:val="00347D41"/>
    <w:rsid w:val="00347D68"/>
    <w:rsid w:val="0035334B"/>
    <w:rsid w:val="003541E9"/>
    <w:rsid w:val="003567AD"/>
    <w:rsid w:val="003600E3"/>
    <w:rsid w:val="003615C0"/>
    <w:rsid w:val="003629A2"/>
    <w:rsid w:val="00363C96"/>
    <w:rsid w:val="00363DBF"/>
    <w:rsid w:val="003650AC"/>
    <w:rsid w:val="0037214D"/>
    <w:rsid w:val="00372748"/>
    <w:rsid w:val="00373549"/>
    <w:rsid w:val="00376AEF"/>
    <w:rsid w:val="00377350"/>
    <w:rsid w:val="003819CF"/>
    <w:rsid w:val="00384B7C"/>
    <w:rsid w:val="00386EE9"/>
    <w:rsid w:val="00391751"/>
    <w:rsid w:val="00393019"/>
    <w:rsid w:val="00396F43"/>
    <w:rsid w:val="00396F56"/>
    <w:rsid w:val="003A1353"/>
    <w:rsid w:val="003A79A4"/>
    <w:rsid w:val="003B1AF0"/>
    <w:rsid w:val="003B214B"/>
    <w:rsid w:val="003B2B91"/>
    <w:rsid w:val="003B2C66"/>
    <w:rsid w:val="003B7130"/>
    <w:rsid w:val="003B7DDA"/>
    <w:rsid w:val="003C26F8"/>
    <w:rsid w:val="003C29B6"/>
    <w:rsid w:val="003C3A3D"/>
    <w:rsid w:val="003C4250"/>
    <w:rsid w:val="003C47F8"/>
    <w:rsid w:val="003C76C0"/>
    <w:rsid w:val="003D04A3"/>
    <w:rsid w:val="003D0A60"/>
    <w:rsid w:val="003D216D"/>
    <w:rsid w:val="003E217A"/>
    <w:rsid w:val="003E3078"/>
    <w:rsid w:val="003E3641"/>
    <w:rsid w:val="003E3E5F"/>
    <w:rsid w:val="003F1AE3"/>
    <w:rsid w:val="003F715E"/>
    <w:rsid w:val="00401265"/>
    <w:rsid w:val="00404602"/>
    <w:rsid w:val="00405CCA"/>
    <w:rsid w:val="0041270E"/>
    <w:rsid w:val="0041297F"/>
    <w:rsid w:val="004164E7"/>
    <w:rsid w:val="00416741"/>
    <w:rsid w:val="00417638"/>
    <w:rsid w:val="0042229D"/>
    <w:rsid w:val="004236F4"/>
    <w:rsid w:val="004257F8"/>
    <w:rsid w:val="00427F6D"/>
    <w:rsid w:val="0043079F"/>
    <w:rsid w:val="00431A1E"/>
    <w:rsid w:val="00432F15"/>
    <w:rsid w:val="004335A4"/>
    <w:rsid w:val="00437D1C"/>
    <w:rsid w:val="00442487"/>
    <w:rsid w:val="00442620"/>
    <w:rsid w:val="004434CC"/>
    <w:rsid w:val="00447094"/>
    <w:rsid w:val="00447ADB"/>
    <w:rsid w:val="004504F0"/>
    <w:rsid w:val="00452DC4"/>
    <w:rsid w:val="00456E8A"/>
    <w:rsid w:val="00456ECE"/>
    <w:rsid w:val="00457F74"/>
    <w:rsid w:val="00461A52"/>
    <w:rsid w:val="004629EC"/>
    <w:rsid w:val="00464D5D"/>
    <w:rsid w:val="00467270"/>
    <w:rsid w:val="004709ED"/>
    <w:rsid w:val="00470AA1"/>
    <w:rsid w:val="004770C7"/>
    <w:rsid w:val="00481E2F"/>
    <w:rsid w:val="00483FF1"/>
    <w:rsid w:val="00485832"/>
    <w:rsid w:val="004878FD"/>
    <w:rsid w:val="00491374"/>
    <w:rsid w:val="004921FA"/>
    <w:rsid w:val="0049545C"/>
    <w:rsid w:val="004A2F49"/>
    <w:rsid w:val="004A41E8"/>
    <w:rsid w:val="004A5CE1"/>
    <w:rsid w:val="004B3606"/>
    <w:rsid w:val="004B54E1"/>
    <w:rsid w:val="004B56F5"/>
    <w:rsid w:val="004B6658"/>
    <w:rsid w:val="004B7922"/>
    <w:rsid w:val="004C21AB"/>
    <w:rsid w:val="004C3038"/>
    <w:rsid w:val="004C46E8"/>
    <w:rsid w:val="004C556E"/>
    <w:rsid w:val="004C6ACC"/>
    <w:rsid w:val="004D460D"/>
    <w:rsid w:val="004D611E"/>
    <w:rsid w:val="004D6A2F"/>
    <w:rsid w:val="004D77CF"/>
    <w:rsid w:val="004E1220"/>
    <w:rsid w:val="004E12FB"/>
    <w:rsid w:val="004E19A4"/>
    <w:rsid w:val="004E49C5"/>
    <w:rsid w:val="004E76E4"/>
    <w:rsid w:val="004E7F85"/>
    <w:rsid w:val="004F1A92"/>
    <w:rsid w:val="004F2A89"/>
    <w:rsid w:val="004F2B47"/>
    <w:rsid w:val="004F2CB8"/>
    <w:rsid w:val="005034ED"/>
    <w:rsid w:val="005036AC"/>
    <w:rsid w:val="0050671C"/>
    <w:rsid w:val="00510B04"/>
    <w:rsid w:val="00511F44"/>
    <w:rsid w:val="00511FA5"/>
    <w:rsid w:val="00513C38"/>
    <w:rsid w:val="005146E6"/>
    <w:rsid w:val="005147CB"/>
    <w:rsid w:val="00515FBB"/>
    <w:rsid w:val="005203E5"/>
    <w:rsid w:val="005220D0"/>
    <w:rsid w:val="005224A2"/>
    <w:rsid w:val="005279AD"/>
    <w:rsid w:val="00531F6C"/>
    <w:rsid w:val="005324A0"/>
    <w:rsid w:val="005356CF"/>
    <w:rsid w:val="0053642C"/>
    <w:rsid w:val="0054060E"/>
    <w:rsid w:val="00541596"/>
    <w:rsid w:val="005435BA"/>
    <w:rsid w:val="005466E5"/>
    <w:rsid w:val="00550AEC"/>
    <w:rsid w:val="005515A6"/>
    <w:rsid w:val="0055443A"/>
    <w:rsid w:val="00554879"/>
    <w:rsid w:val="00554ECB"/>
    <w:rsid w:val="00555160"/>
    <w:rsid w:val="005554DE"/>
    <w:rsid w:val="005558B2"/>
    <w:rsid w:val="005611F4"/>
    <w:rsid w:val="00561286"/>
    <w:rsid w:val="005641DF"/>
    <w:rsid w:val="00564F06"/>
    <w:rsid w:val="0057070A"/>
    <w:rsid w:val="005732CC"/>
    <w:rsid w:val="005756E0"/>
    <w:rsid w:val="00575F1D"/>
    <w:rsid w:val="0057762C"/>
    <w:rsid w:val="0058142F"/>
    <w:rsid w:val="0058236E"/>
    <w:rsid w:val="005824FC"/>
    <w:rsid w:val="005840E1"/>
    <w:rsid w:val="00584CD1"/>
    <w:rsid w:val="005851B3"/>
    <w:rsid w:val="005867DC"/>
    <w:rsid w:val="00586A20"/>
    <w:rsid w:val="00586F4B"/>
    <w:rsid w:val="00587192"/>
    <w:rsid w:val="00595496"/>
    <w:rsid w:val="00595DFB"/>
    <w:rsid w:val="00596C1F"/>
    <w:rsid w:val="00597415"/>
    <w:rsid w:val="00597A1E"/>
    <w:rsid w:val="005A2885"/>
    <w:rsid w:val="005A2D39"/>
    <w:rsid w:val="005A44C8"/>
    <w:rsid w:val="005A47EE"/>
    <w:rsid w:val="005B0C4A"/>
    <w:rsid w:val="005B4423"/>
    <w:rsid w:val="005B5F25"/>
    <w:rsid w:val="005C3A88"/>
    <w:rsid w:val="005D1771"/>
    <w:rsid w:val="005D47D4"/>
    <w:rsid w:val="005D570B"/>
    <w:rsid w:val="005D6718"/>
    <w:rsid w:val="005D71E6"/>
    <w:rsid w:val="005E2E19"/>
    <w:rsid w:val="005E7B13"/>
    <w:rsid w:val="005F0A9E"/>
    <w:rsid w:val="005F36B0"/>
    <w:rsid w:val="005F3C2F"/>
    <w:rsid w:val="005F4903"/>
    <w:rsid w:val="005F49A9"/>
    <w:rsid w:val="005F77C9"/>
    <w:rsid w:val="0060055F"/>
    <w:rsid w:val="00601519"/>
    <w:rsid w:val="006048A3"/>
    <w:rsid w:val="00605320"/>
    <w:rsid w:val="00614964"/>
    <w:rsid w:val="006151B0"/>
    <w:rsid w:val="006157A0"/>
    <w:rsid w:val="0061642E"/>
    <w:rsid w:val="00616D71"/>
    <w:rsid w:val="00616DC2"/>
    <w:rsid w:val="00617D6E"/>
    <w:rsid w:val="00617D9B"/>
    <w:rsid w:val="00621D87"/>
    <w:rsid w:val="006232CD"/>
    <w:rsid w:val="006238A5"/>
    <w:rsid w:val="00624C31"/>
    <w:rsid w:val="00625400"/>
    <w:rsid w:val="00626177"/>
    <w:rsid w:val="006311F9"/>
    <w:rsid w:val="00633E2F"/>
    <w:rsid w:val="006371C6"/>
    <w:rsid w:val="006374A7"/>
    <w:rsid w:val="00640CDF"/>
    <w:rsid w:val="00641BD0"/>
    <w:rsid w:val="00642CD3"/>
    <w:rsid w:val="00642F9F"/>
    <w:rsid w:val="00643130"/>
    <w:rsid w:val="00643605"/>
    <w:rsid w:val="0064609C"/>
    <w:rsid w:val="00652971"/>
    <w:rsid w:val="0065462A"/>
    <w:rsid w:val="006555E8"/>
    <w:rsid w:val="0065589D"/>
    <w:rsid w:val="00657C28"/>
    <w:rsid w:val="0066051F"/>
    <w:rsid w:val="006631CB"/>
    <w:rsid w:val="00663348"/>
    <w:rsid w:val="0066499C"/>
    <w:rsid w:val="006660CB"/>
    <w:rsid w:val="0066650B"/>
    <w:rsid w:val="0067425B"/>
    <w:rsid w:val="00675AC9"/>
    <w:rsid w:val="00676557"/>
    <w:rsid w:val="006827BD"/>
    <w:rsid w:val="00682901"/>
    <w:rsid w:val="006860D2"/>
    <w:rsid w:val="0068792F"/>
    <w:rsid w:val="00690308"/>
    <w:rsid w:val="00693927"/>
    <w:rsid w:val="00694CAB"/>
    <w:rsid w:val="006953C7"/>
    <w:rsid w:val="00696072"/>
    <w:rsid w:val="006A1A18"/>
    <w:rsid w:val="006A224E"/>
    <w:rsid w:val="006A26DA"/>
    <w:rsid w:val="006C27D9"/>
    <w:rsid w:val="006C384D"/>
    <w:rsid w:val="006C3889"/>
    <w:rsid w:val="006C5E24"/>
    <w:rsid w:val="006C6CA6"/>
    <w:rsid w:val="006D11C2"/>
    <w:rsid w:val="006D406B"/>
    <w:rsid w:val="006D4E0D"/>
    <w:rsid w:val="006D6A39"/>
    <w:rsid w:val="006E2156"/>
    <w:rsid w:val="006E2279"/>
    <w:rsid w:val="006E29D9"/>
    <w:rsid w:val="006E4B8C"/>
    <w:rsid w:val="006E6858"/>
    <w:rsid w:val="006E6E1E"/>
    <w:rsid w:val="006F010A"/>
    <w:rsid w:val="006F2499"/>
    <w:rsid w:val="006F3124"/>
    <w:rsid w:val="006F38B7"/>
    <w:rsid w:val="006F3EAD"/>
    <w:rsid w:val="006F42AF"/>
    <w:rsid w:val="006F66DC"/>
    <w:rsid w:val="007004AE"/>
    <w:rsid w:val="00701065"/>
    <w:rsid w:val="0070133D"/>
    <w:rsid w:val="00701691"/>
    <w:rsid w:val="007037E1"/>
    <w:rsid w:val="00704BAE"/>
    <w:rsid w:val="00711577"/>
    <w:rsid w:val="007120AC"/>
    <w:rsid w:val="007143DA"/>
    <w:rsid w:val="00714948"/>
    <w:rsid w:val="007151C5"/>
    <w:rsid w:val="007156E5"/>
    <w:rsid w:val="00715F29"/>
    <w:rsid w:val="00717608"/>
    <w:rsid w:val="007219B1"/>
    <w:rsid w:val="00722F9F"/>
    <w:rsid w:val="0072360C"/>
    <w:rsid w:val="00725164"/>
    <w:rsid w:val="00725798"/>
    <w:rsid w:val="0073536C"/>
    <w:rsid w:val="00737641"/>
    <w:rsid w:val="0074373C"/>
    <w:rsid w:val="00743894"/>
    <w:rsid w:val="00745B1C"/>
    <w:rsid w:val="00747FA9"/>
    <w:rsid w:val="007512C2"/>
    <w:rsid w:val="00752705"/>
    <w:rsid w:val="00755AB9"/>
    <w:rsid w:val="007612EC"/>
    <w:rsid w:val="00762279"/>
    <w:rsid w:val="00762544"/>
    <w:rsid w:val="00766F52"/>
    <w:rsid w:val="00771803"/>
    <w:rsid w:val="00774AC8"/>
    <w:rsid w:val="00775C96"/>
    <w:rsid w:val="00781079"/>
    <w:rsid w:val="00782FCD"/>
    <w:rsid w:val="00784A47"/>
    <w:rsid w:val="00786334"/>
    <w:rsid w:val="007863C4"/>
    <w:rsid w:val="00791FD8"/>
    <w:rsid w:val="007948CF"/>
    <w:rsid w:val="00795886"/>
    <w:rsid w:val="0079776F"/>
    <w:rsid w:val="007A1D2B"/>
    <w:rsid w:val="007A3962"/>
    <w:rsid w:val="007A7188"/>
    <w:rsid w:val="007A741D"/>
    <w:rsid w:val="007B1AE4"/>
    <w:rsid w:val="007B1BC2"/>
    <w:rsid w:val="007B2EB7"/>
    <w:rsid w:val="007B44C4"/>
    <w:rsid w:val="007B51CC"/>
    <w:rsid w:val="007B5FB1"/>
    <w:rsid w:val="007B7E8D"/>
    <w:rsid w:val="007C0378"/>
    <w:rsid w:val="007C12CC"/>
    <w:rsid w:val="007C14C4"/>
    <w:rsid w:val="007C19F2"/>
    <w:rsid w:val="007C22C8"/>
    <w:rsid w:val="007C2A96"/>
    <w:rsid w:val="007C6659"/>
    <w:rsid w:val="007C7C86"/>
    <w:rsid w:val="007D300E"/>
    <w:rsid w:val="007D3958"/>
    <w:rsid w:val="007D4B04"/>
    <w:rsid w:val="007D6EC8"/>
    <w:rsid w:val="007D7FAF"/>
    <w:rsid w:val="007E0A5A"/>
    <w:rsid w:val="007E1180"/>
    <w:rsid w:val="007E2362"/>
    <w:rsid w:val="007E4C5B"/>
    <w:rsid w:val="007E6B2F"/>
    <w:rsid w:val="007E7A28"/>
    <w:rsid w:val="007F06DF"/>
    <w:rsid w:val="007F0EDB"/>
    <w:rsid w:val="007F1414"/>
    <w:rsid w:val="007F3858"/>
    <w:rsid w:val="008011B2"/>
    <w:rsid w:val="00802462"/>
    <w:rsid w:val="0080340A"/>
    <w:rsid w:val="00804D8F"/>
    <w:rsid w:val="00806A8C"/>
    <w:rsid w:val="00807394"/>
    <w:rsid w:val="00810257"/>
    <w:rsid w:val="00810B96"/>
    <w:rsid w:val="00811886"/>
    <w:rsid w:val="00811BFA"/>
    <w:rsid w:val="0081274C"/>
    <w:rsid w:val="00815287"/>
    <w:rsid w:val="00816EFD"/>
    <w:rsid w:val="00821DA0"/>
    <w:rsid w:val="00842F6D"/>
    <w:rsid w:val="008448A4"/>
    <w:rsid w:val="008463FC"/>
    <w:rsid w:val="00850E70"/>
    <w:rsid w:val="00851B77"/>
    <w:rsid w:val="00851F0A"/>
    <w:rsid w:val="008558BB"/>
    <w:rsid w:val="00855FCF"/>
    <w:rsid w:val="00856DBB"/>
    <w:rsid w:val="00856E8C"/>
    <w:rsid w:val="00860EDB"/>
    <w:rsid w:val="00866607"/>
    <w:rsid w:val="0086765F"/>
    <w:rsid w:val="00867C92"/>
    <w:rsid w:val="0087022B"/>
    <w:rsid w:val="0087136B"/>
    <w:rsid w:val="008715A0"/>
    <w:rsid w:val="00871B7C"/>
    <w:rsid w:val="00871F01"/>
    <w:rsid w:val="0087236A"/>
    <w:rsid w:val="008741F0"/>
    <w:rsid w:val="00875C77"/>
    <w:rsid w:val="008802B8"/>
    <w:rsid w:val="00881834"/>
    <w:rsid w:val="00881A52"/>
    <w:rsid w:val="00885838"/>
    <w:rsid w:val="00887F4D"/>
    <w:rsid w:val="008902C2"/>
    <w:rsid w:val="008949D4"/>
    <w:rsid w:val="008962A9"/>
    <w:rsid w:val="00896340"/>
    <w:rsid w:val="00896D63"/>
    <w:rsid w:val="008A1870"/>
    <w:rsid w:val="008A202C"/>
    <w:rsid w:val="008A6484"/>
    <w:rsid w:val="008A65DC"/>
    <w:rsid w:val="008A6A39"/>
    <w:rsid w:val="008A7E19"/>
    <w:rsid w:val="008B26B5"/>
    <w:rsid w:val="008B34C1"/>
    <w:rsid w:val="008B46E9"/>
    <w:rsid w:val="008C0E5C"/>
    <w:rsid w:val="008D1363"/>
    <w:rsid w:val="008D2793"/>
    <w:rsid w:val="008D2A24"/>
    <w:rsid w:val="008D638F"/>
    <w:rsid w:val="008D6A43"/>
    <w:rsid w:val="008E1421"/>
    <w:rsid w:val="008E1C75"/>
    <w:rsid w:val="008E4406"/>
    <w:rsid w:val="008E65C3"/>
    <w:rsid w:val="008E6822"/>
    <w:rsid w:val="008E7698"/>
    <w:rsid w:val="008F033F"/>
    <w:rsid w:val="008F1905"/>
    <w:rsid w:val="008F4ACB"/>
    <w:rsid w:val="008F6824"/>
    <w:rsid w:val="008F6F65"/>
    <w:rsid w:val="008F778F"/>
    <w:rsid w:val="00901262"/>
    <w:rsid w:val="00903ADC"/>
    <w:rsid w:val="009052E4"/>
    <w:rsid w:val="00905AD2"/>
    <w:rsid w:val="00913590"/>
    <w:rsid w:val="0091576A"/>
    <w:rsid w:val="009167FA"/>
    <w:rsid w:val="00917197"/>
    <w:rsid w:val="009179F9"/>
    <w:rsid w:val="00921FC6"/>
    <w:rsid w:val="00923C8A"/>
    <w:rsid w:val="00930F16"/>
    <w:rsid w:val="009336A7"/>
    <w:rsid w:val="00934D63"/>
    <w:rsid w:val="00934DDA"/>
    <w:rsid w:val="00937C3C"/>
    <w:rsid w:val="00942221"/>
    <w:rsid w:val="009467FD"/>
    <w:rsid w:val="0094722B"/>
    <w:rsid w:val="00950F2D"/>
    <w:rsid w:val="00952312"/>
    <w:rsid w:val="0095268E"/>
    <w:rsid w:val="00953E44"/>
    <w:rsid w:val="0095560B"/>
    <w:rsid w:val="00955C42"/>
    <w:rsid w:val="00957288"/>
    <w:rsid w:val="0096383C"/>
    <w:rsid w:val="00963BBC"/>
    <w:rsid w:val="00964354"/>
    <w:rsid w:val="00966079"/>
    <w:rsid w:val="00967F58"/>
    <w:rsid w:val="00971250"/>
    <w:rsid w:val="00974F60"/>
    <w:rsid w:val="00975900"/>
    <w:rsid w:val="00977D0F"/>
    <w:rsid w:val="0098088A"/>
    <w:rsid w:val="009814DE"/>
    <w:rsid w:val="00983E60"/>
    <w:rsid w:val="00986BC8"/>
    <w:rsid w:val="00990034"/>
    <w:rsid w:val="009913F8"/>
    <w:rsid w:val="00992B12"/>
    <w:rsid w:val="00995563"/>
    <w:rsid w:val="00995A6E"/>
    <w:rsid w:val="00995E71"/>
    <w:rsid w:val="00996A2E"/>
    <w:rsid w:val="009A2D80"/>
    <w:rsid w:val="009A54D3"/>
    <w:rsid w:val="009A6E28"/>
    <w:rsid w:val="009B13D8"/>
    <w:rsid w:val="009B1621"/>
    <w:rsid w:val="009B5454"/>
    <w:rsid w:val="009B66C0"/>
    <w:rsid w:val="009B6D5F"/>
    <w:rsid w:val="009B6D7D"/>
    <w:rsid w:val="009C3712"/>
    <w:rsid w:val="009C4377"/>
    <w:rsid w:val="009C497D"/>
    <w:rsid w:val="009D02B9"/>
    <w:rsid w:val="009D1423"/>
    <w:rsid w:val="009D4010"/>
    <w:rsid w:val="009D6625"/>
    <w:rsid w:val="009D7674"/>
    <w:rsid w:val="009E2741"/>
    <w:rsid w:val="009E33A1"/>
    <w:rsid w:val="009E55F0"/>
    <w:rsid w:val="009E6FC7"/>
    <w:rsid w:val="009E7F67"/>
    <w:rsid w:val="009F2EE1"/>
    <w:rsid w:val="009F5367"/>
    <w:rsid w:val="009F5DF9"/>
    <w:rsid w:val="009F7CFC"/>
    <w:rsid w:val="00A00E98"/>
    <w:rsid w:val="00A0243F"/>
    <w:rsid w:val="00A02963"/>
    <w:rsid w:val="00A02F2E"/>
    <w:rsid w:val="00A05820"/>
    <w:rsid w:val="00A05A06"/>
    <w:rsid w:val="00A06754"/>
    <w:rsid w:val="00A06817"/>
    <w:rsid w:val="00A07B6B"/>
    <w:rsid w:val="00A107FF"/>
    <w:rsid w:val="00A11EA5"/>
    <w:rsid w:val="00A13AC7"/>
    <w:rsid w:val="00A166DB"/>
    <w:rsid w:val="00A2015A"/>
    <w:rsid w:val="00A209C8"/>
    <w:rsid w:val="00A21857"/>
    <w:rsid w:val="00A222BE"/>
    <w:rsid w:val="00A2400D"/>
    <w:rsid w:val="00A24242"/>
    <w:rsid w:val="00A246FB"/>
    <w:rsid w:val="00A24C60"/>
    <w:rsid w:val="00A24EF6"/>
    <w:rsid w:val="00A25AAB"/>
    <w:rsid w:val="00A31D30"/>
    <w:rsid w:val="00A35C1A"/>
    <w:rsid w:val="00A400D7"/>
    <w:rsid w:val="00A43FE8"/>
    <w:rsid w:val="00A532A2"/>
    <w:rsid w:val="00A6119A"/>
    <w:rsid w:val="00A618D5"/>
    <w:rsid w:val="00A62289"/>
    <w:rsid w:val="00A62B43"/>
    <w:rsid w:val="00A7166F"/>
    <w:rsid w:val="00A72B72"/>
    <w:rsid w:val="00A735D1"/>
    <w:rsid w:val="00A73F4C"/>
    <w:rsid w:val="00A753B0"/>
    <w:rsid w:val="00A771FB"/>
    <w:rsid w:val="00A77D4F"/>
    <w:rsid w:val="00A80918"/>
    <w:rsid w:val="00A81642"/>
    <w:rsid w:val="00A828C3"/>
    <w:rsid w:val="00A87555"/>
    <w:rsid w:val="00A87C90"/>
    <w:rsid w:val="00A9285D"/>
    <w:rsid w:val="00AA02E6"/>
    <w:rsid w:val="00AA0C34"/>
    <w:rsid w:val="00AA1D9B"/>
    <w:rsid w:val="00AA2FB8"/>
    <w:rsid w:val="00AA3D8D"/>
    <w:rsid w:val="00AA423F"/>
    <w:rsid w:val="00AA4939"/>
    <w:rsid w:val="00AA5B80"/>
    <w:rsid w:val="00AA737C"/>
    <w:rsid w:val="00AB232C"/>
    <w:rsid w:val="00AB48CB"/>
    <w:rsid w:val="00AC03AD"/>
    <w:rsid w:val="00AC0C9C"/>
    <w:rsid w:val="00AC17E4"/>
    <w:rsid w:val="00AC1E90"/>
    <w:rsid w:val="00AC3872"/>
    <w:rsid w:val="00AC42FE"/>
    <w:rsid w:val="00AC647A"/>
    <w:rsid w:val="00AD0961"/>
    <w:rsid w:val="00AD1EF1"/>
    <w:rsid w:val="00AD42B4"/>
    <w:rsid w:val="00AE01B1"/>
    <w:rsid w:val="00AE0900"/>
    <w:rsid w:val="00AE0E28"/>
    <w:rsid w:val="00AE2563"/>
    <w:rsid w:val="00AE4FE6"/>
    <w:rsid w:val="00AF14D1"/>
    <w:rsid w:val="00AF329D"/>
    <w:rsid w:val="00AF3C6A"/>
    <w:rsid w:val="00AF50EE"/>
    <w:rsid w:val="00B00B1B"/>
    <w:rsid w:val="00B00FFE"/>
    <w:rsid w:val="00B01447"/>
    <w:rsid w:val="00B01568"/>
    <w:rsid w:val="00B07733"/>
    <w:rsid w:val="00B12AD6"/>
    <w:rsid w:val="00B1346D"/>
    <w:rsid w:val="00B15118"/>
    <w:rsid w:val="00B15A87"/>
    <w:rsid w:val="00B163B9"/>
    <w:rsid w:val="00B17774"/>
    <w:rsid w:val="00B17F65"/>
    <w:rsid w:val="00B201B6"/>
    <w:rsid w:val="00B211A2"/>
    <w:rsid w:val="00B21F4C"/>
    <w:rsid w:val="00B23725"/>
    <w:rsid w:val="00B24AAA"/>
    <w:rsid w:val="00B26AF9"/>
    <w:rsid w:val="00B2712C"/>
    <w:rsid w:val="00B306F9"/>
    <w:rsid w:val="00B340EA"/>
    <w:rsid w:val="00B3465F"/>
    <w:rsid w:val="00B42D94"/>
    <w:rsid w:val="00B43B33"/>
    <w:rsid w:val="00B46761"/>
    <w:rsid w:val="00B46817"/>
    <w:rsid w:val="00B46B9E"/>
    <w:rsid w:val="00B47FC9"/>
    <w:rsid w:val="00B5142E"/>
    <w:rsid w:val="00B52245"/>
    <w:rsid w:val="00B53320"/>
    <w:rsid w:val="00B536C0"/>
    <w:rsid w:val="00B54DCF"/>
    <w:rsid w:val="00B5504B"/>
    <w:rsid w:val="00B56ECE"/>
    <w:rsid w:val="00B57403"/>
    <w:rsid w:val="00B57BC4"/>
    <w:rsid w:val="00B61A40"/>
    <w:rsid w:val="00B62829"/>
    <w:rsid w:val="00B634C6"/>
    <w:rsid w:val="00B634D0"/>
    <w:rsid w:val="00B727EF"/>
    <w:rsid w:val="00B72C93"/>
    <w:rsid w:val="00B738A6"/>
    <w:rsid w:val="00B73FC7"/>
    <w:rsid w:val="00B748E4"/>
    <w:rsid w:val="00B75691"/>
    <w:rsid w:val="00B80525"/>
    <w:rsid w:val="00B8267E"/>
    <w:rsid w:val="00B85A8D"/>
    <w:rsid w:val="00B85D14"/>
    <w:rsid w:val="00B85FAB"/>
    <w:rsid w:val="00B878B2"/>
    <w:rsid w:val="00B90262"/>
    <w:rsid w:val="00B91FA4"/>
    <w:rsid w:val="00B93C70"/>
    <w:rsid w:val="00B944BA"/>
    <w:rsid w:val="00B94D90"/>
    <w:rsid w:val="00B94E65"/>
    <w:rsid w:val="00BA1136"/>
    <w:rsid w:val="00BA1D54"/>
    <w:rsid w:val="00BA374D"/>
    <w:rsid w:val="00BA71A2"/>
    <w:rsid w:val="00BB1040"/>
    <w:rsid w:val="00BB3E5A"/>
    <w:rsid w:val="00BB68FF"/>
    <w:rsid w:val="00BB7E77"/>
    <w:rsid w:val="00BC070C"/>
    <w:rsid w:val="00BC0BE2"/>
    <w:rsid w:val="00BC2583"/>
    <w:rsid w:val="00BC2D74"/>
    <w:rsid w:val="00BC6719"/>
    <w:rsid w:val="00BD07E9"/>
    <w:rsid w:val="00BD143E"/>
    <w:rsid w:val="00BD5B97"/>
    <w:rsid w:val="00BD6D5E"/>
    <w:rsid w:val="00BD6FCC"/>
    <w:rsid w:val="00BE1A8A"/>
    <w:rsid w:val="00BE2916"/>
    <w:rsid w:val="00BE2C40"/>
    <w:rsid w:val="00BE3B2D"/>
    <w:rsid w:val="00BE5B49"/>
    <w:rsid w:val="00BF10C4"/>
    <w:rsid w:val="00BF325D"/>
    <w:rsid w:val="00BF4085"/>
    <w:rsid w:val="00BF5381"/>
    <w:rsid w:val="00BF64D2"/>
    <w:rsid w:val="00BF785F"/>
    <w:rsid w:val="00C00544"/>
    <w:rsid w:val="00C0288A"/>
    <w:rsid w:val="00C029A5"/>
    <w:rsid w:val="00C114C4"/>
    <w:rsid w:val="00C153BB"/>
    <w:rsid w:val="00C20F13"/>
    <w:rsid w:val="00C21987"/>
    <w:rsid w:val="00C23DAA"/>
    <w:rsid w:val="00C24D22"/>
    <w:rsid w:val="00C2667B"/>
    <w:rsid w:val="00C279B6"/>
    <w:rsid w:val="00C302D3"/>
    <w:rsid w:val="00C32FD0"/>
    <w:rsid w:val="00C33EB5"/>
    <w:rsid w:val="00C36CFB"/>
    <w:rsid w:val="00C42AA4"/>
    <w:rsid w:val="00C43A37"/>
    <w:rsid w:val="00C45407"/>
    <w:rsid w:val="00C47547"/>
    <w:rsid w:val="00C502A3"/>
    <w:rsid w:val="00C51556"/>
    <w:rsid w:val="00C534E3"/>
    <w:rsid w:val="00C53AB3"/>
    <w:rsid w:val="00C53D82"/>
    <w:rsid w:val="00C54E37"/>
    <w:rsid w:val="00C60C32"/>
    <w:rsid w:val="00C615A8"/>
    <w:rsid w:val="00C65641"/>
    <w:rsid w:val="00C65E41"/>
    <w:rsid w:val="00C711CA"/>
    <w:rsid w:val="00C72A72"/>
    <w:rsid w:val="00C732B1"/>
    <w:rsid w:val="00C771F0"/>
    <w:rsid w:val="00C77DDE"/>
    <w:rsid w:val="00C95F87"/>
    <w:rsid w:val="00C9671F"/>
    <w:rsid w:val="00C978F4"/>
    <w:rsid w:val="00C9793A"/>
    <w:rsid w:val="00CA09B4"/>
    <w:rsid w:val="00CA2013"/>
    <w:rsid w:val="00CA5689"/>
    <w:rsid w:val="00CB4B21"/>
    <w:rsid w:val="00CB51E2"/>
    <w:rsid w:val="00CB552C"/>
    <w:rsid w:val="00CC0851"/>
    <w:rsid w:val="00CC08DF"/>
    <w:rsid w:val="00CC1140"/>
    <w:rsid w:val="00CC2375"/>
    <w:rsid w:val="00CC41C1"/>
    <w:rsid w:val="00CC5DFD"/>
    <w:rsid w:val="00CC5EB9"/>
    <w:rsid w:val="00CC62EB"/>
    <w:rsid w:val="00CD23E5"/>
    <w:rsid w:val="00CD34C1"/>
    <w:rsid w:val="00CD41EF"/>
    <w:rsid w:val="00CD6571"/>
    <w:rsid w:val="00CD761F"/>
    <w:rsid w:val="00CD7F13"/>
    <w:rsid w:val="00CE5989"/>
    <w:rsid w:val="00CE7616"/>
    <w:rsid w:val="00CF135E"/>
    <w:rsid w:val="00CF367B"/>
    <w:rsid w:val="00CF7CE5"/>
    <w:rsid w:val="00D00FCF"/>
    <w:rsid w:val="00D02024"/>
    <w:rsid w:val="00D04354"/>
    <w:rsid w:val="00D04A4E"/>
    <w:rsid w:val="00D075F4"/>
    <w:rsid w:val="00D11136"/>
    <w:rsid w:val="00D1133A"/>
    <w:rsid w:val="00D12BDD"/>
    <w:rsid w:val="00D13C7F"/>
    <w:rsid w:val="00D1414E"/>
    <w:rsid w:val="00D158E0"/>
    <w:rsid w:val="00D17CD0"/>
    <w:rsid w:val="00D2392B"/>
    <w:rsid w:val="00D23A10"/>
    <w:rsid w:val="00D261E2"/>
    <w:rsid w:val="00D26609"/>
    <w:rsid w:val="00D2685E"/>
    <w:rsid w:val="00D268E1"/>
    <w:rsid w:val="00D26B38"/>
    <w:rsid w:val="00D27727"/>
    <w:rsid w:val="00D30EEF"/>
    <w:rsid w:val="00D34585"/>
    <w:rsid w:val="00D35866"/>
    <w:rsid w:val="00D44734"/>
    <w:rsid w:val="00D466D9"/>
    <w:rsid w:val="00D46D17"/>
    <w:rsid w:val="00D515BA"/>
    <w:rsid w:val="00D5194F"/>
    <w:rsid w:val="00D52C87"/>
    <w:rsid w:val="00D554E9"/>
    <w:rsid w:val="00D564AF"/>
    <w:rsid w:val="00D577DB"/>
    <w:rsid w:val="00D61FB0"/>
    <w:rsid w:val="00D6427B"/>
    <w:rsid w:val="00D663F4"/>
    <w:rsid w:val="00D6715E"/>
    <w:rsid w:val="00D70758"/>
    <w:rsid w:val="00D70B6E"/>
    <w:rsid w:val="00D73EB9"/>
    <w:rsid w:val="00D74B1B"/>
    <w:rsid w:val="00D76CA5"/>
    <w:rsid w:val="00D77044"/>
    <w:rsid w:val="00D855D3"/>
    <w:rsid w:val="00D87735"/>
    <w:rsid w:val="00D90B95"/>
    <w:rsid w:val="00D94613"/>
    <w:rsid w:val="00D94A59"/>
    <w:rsid w:val="00D94D2C"/>
    <w:rsid w:val="00D97372"/>
    <w:rsid w:val="00DA017F"/>
    <w:rsid w:val="00DA06CA"/>
    <w:rsid w:val="00DA6FEF"/>
    <w:rsid w:val="00DB7ED5"/>
    <w:rsid w:val="00DC1768"/>
    <w:rsid w:val="00DC44FC"/>
    <w:rsid w:val="00DC5ED9"/>
    <w:rsid w:val="00DD02E4"/>
    <w:rsid w:val="00DD1990"/>
    <w:rsid w:val="00DD2357"/>
    <w:rsid w:val="00DD4357"/>
    <w:rsid w:val="00DD58C6"/>
    <w:rsid w:val="00DD7902"/>
    <w:rsid w:val="00DE0282"/>
    <w:rsid w:val="00DE04A4"/>
    <w:rsid w:val="00DE0F6E"/>
    <w:rsid w:val="00DE584D"/>
    <w:rsid w:val="00DE77AA"/>
    <w:rsid w:val="00DE7B3B"/>
    <w:rsid w:val="00DE7B8D"/>
    <w:rsid w:val="00DF3DC0"/>
    <w:rsid w:val="00DF58FF"/>
    <w:rsid w:val="00DF59E6"/>
    <w:rsid w:val="00E00192"/>
    <w:rsid w:val="00E010B7"/>
    <w:rsid w:val="00E02C11"/>
    <w:rsid w:val="00E037DA"/>
    <w:rsid w:val="00E05480"/>
    <w:rsid w:val="00E05FD1"/>
    <w:rsid w:val="00E0607C"/>
    <w:rsid w:val="00E1121B"/>
    <w:rsid w:val="00E137C7"/>
    <w:rsid w:val="00E13E34"/>
    <w:rsid w:val="00E14E82"/>
    <w:rsid w:val="00E1624D"/>
    <w:rsid w:val="00E16548"/>
    <w:rsid w:val="00E167F3"/>
    <w:rsid w:val="00E20755"/>
    <w:rsid w:val="00E22194"/>
    <w:rsid w:val="00E26B4B"/>
    <w:rsid w:val="00E30E36"/>
    <w:rsid w:val="00E33E64"/>
    <w:rsid w:val="00E33E76"/>
    <w:rsid w:val="00E34911"/>
    <w:rsid w:val="00E40086"/>
    <w:rsid w:val="00E40686"/>
    <w:rsid w:val="00E40922"/>
    <w:rsid w:val="00E45C46"/>
    <w:rsid w:val="00E47329"/>
    <w:rsid w:val="00E538C8"/>
    <w:rsid w:val="00E53B6E"/>
    <w:rsid w:val="00E568E7"/>
    <w:rsid w:val="00E613A2"/>
    <w:rsid w:val="00E6199D"/>
    <w:rsid w:val="00E6310A"/>
    <w:rsid w:val="00E631DB"/>
    <w:rsid w:val="00E65489"/>
    <w:rsid w:val="00E65788"/>
    <w:rsid w:val="00E71133"/>
    <w:rsid w:val="00E71A38"/>
    <w:rsid w:val="00E73A5B"/>
    <w:rsid w:val="00E80BC8"/>
    <w:rsid w:val="00E80F78"/>
    <w:rsid w:val="00E80F9B"/>
    <w:rsid w:val="00E8651A"/>
    <w:rsid w:val="00E90D5E"/>
    <w:rsid w:val="00E96006"/>
    <w:rsid w:val="00EA5F14"/>
    <w:rsid w:val="00EB1B02"/>
    <w:rsid w:val="00EB21B9"/>
    <w:rsid w:val="00EB2504"/>
    <w:rsid w:val="00EB3953"/>
    <w:rsid w:val="00EB3CE4"/>
    <w:rsid w:val="00EB70D1"/>
    <w:rsid w:val="00EC53C0"/>
    <w:rsid w:val="00EC617B"/>
    <w:rsid w:val="00EC64B4"/>
    <w:rsid w:val="00EC7942"/>
    <w:rsid w:val="00ED10EB"/>
    <w:rsid w:val="00ED175A"/>
    <w:rsid w:val="00ED5436"/>
    <w:rsid w:val="00ED7D6A"/>
    <w:rsid w:val="00EE0E34"/>
    <w:rsid w:val="00EE2357"/>
    <w:rsid w:val="00EE3C40"/>
    <w:rsid w:val="00EE695A"/>
    <w:rsid w:val="00EE69A6"/>
    <w:rsid w:val="00EF0E4D"/>
    <w:rsid w:val="00EF1A41"/>
    <w:rsid w:val="00EF588A"/>
    <w:rsid w:val="00F05C34"/>
    <w:rsid w:val="00F130E1"/>
    <w:rsid w:val="00F156D2"/>
    <w:rsid w:val="00F16FE5"/>
    <w:rsid w:val="00F17EC1"/>
    <w:rsid w:val="00F17EE8"/>
    <w:rsid w:val="00F2292B"/>
    <w:rsid w:val="00F24DFD"/>
    <w:rsid w:val="00F25187"/>
    <w:rsid w:val="00F25DE0"/>
    <w:rsid w:val="00F27591"/>
    <w:rsid w:val="00F275A6"/>
    <w:rsid w:val="00F31B1B"/>
    <w:rsid w:val="00F33186"/>
    <w:rsid w:val="00F3762A"/>
    <w:rsid w:val="00F37948"/>
    <w:rsid w:val="00F44A62"/>
    <w:rsid w:val="00F4500A"/>
    <w:rsid w:val="00F45F44"/>
    <w:rsid w:val="00F46327"/>
    <w:rsid w:val="00F4711D"/>
    <w:rsid w:val="00F525CF"/>
    <w:rsid w:val="00F54603"/>
    <w:rsid w:val="00F57D71"/>
    <w:rsid w:val="00F604C4"/>
    <w:rsid w:val="00F62E43"/>
    <w:rsid w:val="00F6441E"/>
    <w:rsid w:val="00F67D64"/>
    <w:rsid w:val="00F67DEF"/>
    <w:rsid w:val="00F70211"/>
    <w:rsid w:val="00F75C47"/>
    <w:rsid w:val="00F77A0C"/>
    <w:rsid w:val="00F8131D"/>
    <w:rsid w:val="00F871AA"/>
    <w:rsid w:val="00F87480"/>
    <w:rsid w:val="00F876FE"/>
    <w:rsid w:val="00F90DBA"/>
    <w:rsid w:val="00F9129A"/>
    <w:rsid w:val="00F91D76"/>
    <w:rsid w:val="00F93007"/>
    <w:rsid w:val="00F944D7"/>
    <w:rsid w:val="00FA445C"/>
    <w:rsid w:val="00FA4EE5"/>
    <w:rsid w:val="00FB0FF5"/>
    <w:rsid w:val="00FB1B6F"/>
    <w:rsid w:val="00FB1E8A"/>
    <w:rsid w:val="00FB3CA2"/>
    <w:rsid w:val="00FB6C82"/>
    <w:rsid w:val="00FB75FE"/>
    <w:rsid w:val="00FC161B"/>
    <w:rsid w:val="00FC1629"/>
    <w:rsid w:val="00FC28C8"/>
    <w:rsid w:val="00FC4456"/>
    <w:rsid w:val="00FC4E50"/>
    <w:rsid w:val="00FC622B"/>
    <w:rsid w:val="00FC6401"/>
    <w:rsid w:val="00FD1090"/>
    <w:rsid w:val="00FD1F75"/>
    <w:rsid w:val="00FD3749"/>
    <w:rsid w:val="00FD5066"/>
    <w:rsid w:val="00FD64B9"/>
    <w:rsid w:val="00FE2262"/>
    <w:rsid w:val="00FE235B"/>
    <w:rsid w:val="00FE2AF6"/>
    <w:rsid w:val="00FE2B3F"/>
    <w:rsid w:val="00FE35E2"/>
    <w:rsid w:val="00FE5619"/>
    <w:rsid w:val="00FF1EE0"/>
    <w:rsid w:val="00FF23E1"/>
    <w:rsid w:val="00FF30E3"/>
    <w:rsid w:val="00FF418E"/>
    <w:rsid w:val="00FF6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A1144"/>
  <w15:docId w15:val="{FADB9F57-BA23-4269-B6A1-70464B14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3E5"/>
    <w:pPr>
      <w:widowControl w:val="0"/>
      <w:suppressAutoHyphens/>
      <w:autoSpaceDN w:val="0"/>
      <w:textAlignment w:val="baseline"/>
    </w:pPr>
    <w:rPr>
      <w:rFonts w:ascii="Calibri" w:eastAsia="SimSun" w:hAnsi="Calibri" w:cs="Tahoma"/>
      <w:kern w:val="3"/>
      <w:lang w:val="lv-LV" w:eastAsia="lv-LV"/>
    </w:rPr>
  </w:style>
  <w:style w:type="paragraph" w:styleId="Heading1">
    <w:name w:val="heading 1"/>
    <w:basedOn w:val="Normal"/>
    <w:next w:val="Normal"/>
    <w:link w:val="Heading1Char"/>
    <w:uiPriority w:val="9"/>
    <w:qFormat/>
    <w:rsid w:val="005707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Standard"/>
    <w:next w:val="Normal"/>
    <w:link w:val="Heading2Char"/>
    <w:uiPriority w:val="9"/>
    <w:qFormat/>
    <w:rsid w:val="00CD23E5"/>
    <w:pPr>
      <w:keepNext/>
      <w:spacing w:before="120" w:after="120"/>
      <w:jc w:val="left"/>
      <w:outlineLvl w:val="1"/>
    </w:pPr>
    <w:rPr>
      <w:rFonts w:eastAsia="Times New Roman" w:cs="Times New Roman"/>
      <w:bCs/>
      <w:i/>
      <w:sz w:val="20"/>
      <w:szCs w:val="20"/>
      <w:lang w:val="en-US" w:eastAsia="ru-RU"/>
    </w:rPr>
  </w:style>
  <w:style w:type="paragraph" w:styleId="Heading3">
    <w:name w:val="heading 3"/>
    <w:basedOn w:val="Normal"/>
    <w:next w:val="Normal"/>
    <w:link w:val="Heading3Char"/>
    <w:uiPriority w:val="9"/>
    <w:unhideWhenUsed/>
    <w:qFormat/>
    <w:rsid w:val="0057070A"/>
    <w:pPr>
      <w:keepNext/>
      <w:keepLines/>
      <w:widowControl/>
      <w:suppressAutoHyphens w:val="0"/>
      <w:autoSpaceDN/>
      <w:spacing w:before="280" w:after="80"/>
      <w:textAlignment w:val="auto"/>
      <w:outlineLvl w:val="2"/>
    </w:pPr>
    <w:rPr>
      <w:rFonts w:eastAsia="Calibri" w:cs="Calibri"/>
      <w:b/>
      <w:kern w:val="0"/>
      <w:sz w:val="28"/>
      <w:szCs w:val="28"/>
      <w:lang w:eastAsia="en-US"/>
    </w:rPr>
  </w:style>
  <w:style w:type="paragraph" w:styleId="Heading4">
    <w:name w:val="heading 4"/>
    <w:basedOn w:val="Normal"/>
    <w:next w:val="Normal"/>
    <w:link w:val="Heading4Char"/>
    <w:uiPriority w:val="9"/>
    <w:semiHidden/>
    <w:unhideWhenUsed/>
    <w:qFormat/>
    <w:rsid w:val="0057070A"/>
    <w:pPr>
      <w:keepNext/>
      <w:keepLines/>
      <w:widowControl/>
      <w:suppressAutoHyphens w:val="0"/>
      <w:autoSpaceDN/>
      <w:spacing w:before="240" w:after="40"/>
      <w:textAlignment w:val="auto"/>
      <w:outlineLvl w:val="3"/>
    </w:pPr>
    <w:rPr>
      <w:rFonts w:eastAsia="Calibri" w:cs="Calibri"/>
      <w:b/>
      <w:kern w:val="0"/>
      <w:sz w:val="24"/>
      <w:szCs w:val="24"/>
      <w:lang w:eastAsia="en-US"/>
    </w:rPr>
  </w:style>
  <w:style w:type="paragraph" w:styleId="Heading5">
    <w:name w:val="heading 5"/>
    <w:basedOn w:val="Normal"/>
    <w:next w:val="Normal"/>
    <w:link w:val="Heading5Char"/>
    <w:uiPriority w:val="9"/>
    <w:semiHidden/>
    <w:unhideWhenUsed/>
    <w:qFormat/>
    <w:rsid w:val="0057070A"/>
    <w:pPr>
      <w:keepNext/>
      <w:keepLines/>
      <w:widowControl/>
      <w:suppressAutoHyphens w:val="0"/>
      <w:autoSpaceDN/>
      <w:spacing w:before="220" w:after="40"/>
      <w:textAlignment w:val="auto"/>
      <w:outlineLvl w:val="4"/>
    </w:pPr>
    <w:rPr>
      <w:rFonts w:eastAsia="Calibri" w:cs="Calibri"/>
      <w:b/>
      <w:kern w:val="0"/>
      <w:lang w:eastAsia="en-US"/>
    </w:rPr>
  </w:style>
  <w:style w:type="paragraph" w:styleId="Heading6">
    <w:name w:val="heading 6"/>
    <w:basedOn w:val="Normal"/>
    <w:next w:val="Normal"/>
    <w:link w:val="Heading6Char"/>
    <w:uiPriority w:val="9"/>
    <w:semiHidden/>
    <w:unhideWhenUsed/>
    <w:qFormat/>
    <w:rsid w:val="0057070A"/>
    <w:pPr>
      <w:keepNext/>
      <w:keepLines/>
      <w:widowControl/>
      <w:suppressAutoHyphens w:val="0"/>
      <w:autoSpaceDN/>
      <w:spacing w:before="200" w:after="40"/>
      <w:textAlignment w:val="auto"/>
      <w:outlineLvl w:val="5"/>
    </w:pPr>
    <w:rPr>
      <w:rFonts w:eastAsia="Calibri" w:cs="Calibri"/>
      <w:b/>
      <w:kern w:val="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23E5"/>
    <w:rPr>
      <w:rFonts w:ascii="Times New Roman" w:eastAsia="Times New Roman" w:hAnsi="Times New Roman" w:cs="Times New Roman"/>
      <w:bCs/>
      <w:i/>
      <w:kern w:val="3"/>
      <w:sz w:val="20"/>
      <w:szCs w:val="20"/>
      <w:lang w:eastAsia="ru-RU"/>
    </w:rPr>
  </w:style>
  <w:style w:type="paragraph" w:customStyle="1" w:styleId="Standard">
    <w:name w:val="Standard"/>
    <w:rsid w:val="00CD23E5"/>
    <w:pPr>
      <w:suppressAutoHyphens/>
      <w:autoSpaceDN w:val="0"/>
      <w:spacing w:after="0" w:line="240" w:lineRule="auto"/>
      <w:jc w:val="both"/>
      <w:textAlignment w:val="baseline"/>
    </w:pPr>
    <w:rPr>
      <w:rFonts w:ascii="Times New Roman" w:eastAsia="SimSun" w:hAnsi="Times New Roman" w:cs="Tahoma"/>
      <w:kern w:val="3"/>
      <w:sz w:val="24"/>
      <w:lang w:val="lv-LV" w:eastAsia="lv-LV"/>
    </w:rPr>
  </w:style>
  <w:style w:type="paragraph" w:customStyle="1" w:styleId="Default">
    <w:name w:val="Default"/>
    <w:rsid w:val="00CD23E5"/>
    <w:pPr>
      <w:suppressAutoHyphens/>
      <w:autoSpaceDN w:val="0"/>
      <w:spacing w:after="0" w:line="240" w:lineRule="auto"/>
      <w:textAlignment w:val="baseline"/>
    </w:pPr>
    <w:rPr>
      <w:rFonts w:ascii="Calibri" w:eastAsia="SimSun" w:hAnsi="Calibri" w:cs="Calibri"/>
      <w:color w:val="000000"/>
      <w:kern w:val="3"/>
      <w:sz w:val="24"/>
      <w:szCs w:val="24"/>
      <w:lang w:val="lv-LV" w:eastAsia="lv-LV"/>
    </w:rPr>
  </w:style>
  <w:style w:type="paragraph" w:styleId="ListParagraph">
    <w:name w:val="List Paragraph"/>
    <w:aliases w:val="H&amp;P List Paragraph,2,Strip,Saistīto dokumentu saraksts,Virsraksti,Syle 1,Normal bullet 2,Bullet list,List Paragraph;Grafika nosaukums,Grafika nosaukums,Colorful List - Accent 12,Saraksta rindkopa1,Akapit z listą BS,List Paragraph1,List1"/>
    <w:basedOn w:val="Standard"/>
    <w:link w:val="ListParagraphChar"/>
    <w:uiPriority w:val="34"/>
    <w:qFormat/>
    <w:rsid w:val="00CD23E5"/>
    <w:pPr>
      <w:ind w:left="720"/>
    </w:pPr>
  </w:style>
  <w:style w:type="paragraph" w:styleId="BlockText">
    <w:name w:val="Block Text"/>
    <w:basedOn w:val="Standard"/>
    <w:rsid w:val="00CD23E5"/>
    <w:pPr>
      <w:spacing w:after="120"/>
      <w:ind w:left="1440" w:right="1440" w:firstLine="567"/>
      <w:jc w:val="left"/>
    </w:pPr>
    <w:rPr>
      <w:rFonts w:eastAsia="Calibri" w:cs="Times New Roman"/>
      <w:sz w:val="20"/>
      <w:szCs w:val="20"/>
      <w:lang w:eastAsia="en-US"/>
    </w:rPr>
  </w:style>
  <w:style w:type="paragraph" w:styleId="BodyTextIndent3">
    <w:name w:val="Body Text Indent 3"/>
    <w:basedOn w:val="Standard"/>
    <w:link w:val="BodyTextIndent3Char"/>
    <w:rsid w:val="00CD23E5"/>
    <w:pPr>
      <w:spacing w:after="120"/>
      <w:ind w:left="360"/>
    </w:pPr>
    <w:rPr>
      <w:sz w:val="16"/>
      <w:szCs w:val="16"/>
    </w:rPr>
  </w:style>
  <w:style w:type="character" w:customStyle="1" w:styleId="BodyTextIndent3Char">
    <w:name w:val="Body Text Indent 3 Char"/>
    <w:basedOn w:val="DefaultParagraphFont"/>
    <w:link w:val="BodyTextIndent3"/>
    <w:rsid w:val="00CD23E5"/>
    <w:rPr>
      <w:rFonts w:ascii="Times New Roman" w:eastAsia="SimSun" w:hAnsi="Times New Roman" w:cs="Tahoma"/>
      <w:kern w:val="3"/>
      <w:sz w:val="16"/>
      <w:szCs w:val="16"/>
      <w:lang w:val="lv-LV" w:eastAsia="lv-LV"/>
    </w:rPr>
  </w:style>
  <w:style w:type="numbering" w:customStyle="1" w:styleId="WWNum1">
    <w:name w:val="WWNum1"/>
    <w:basedOn w:val="NoList"/>
    <w:rsid w:val="00CD23E5"/>
    <w:pPr>
      <w:numPr>
        <w:numId w:val="12"/>
      </w:numPr>
    </w:pPr>
  </w:style>
  <w:style w:type="numbering" w:customStyle="1" w:styleId="WWNum21">
    <w:name w:val="WWNum21"/>
    <w:basedOn w:val="NoList"/>
    <w:rsid w:val="00CD23E5"/>
    <w:pPr>
      <w:numPr>
        <w:numId w:val="1"/>
      </w:numPr>
    </w:pPr>
  </w:style>
  <w:style w:type="numbering" w:customStyle="1" w:styleId="WWNum24">
    <w:name w:val="WWNum24"/>
    <w:basedOn w:val="NoList"/>
    <w:rsid w:val="00CD23E5"/>
    <w:pPr>
      <w:numPr>
        <w:numId w:val="2"/>
      </w:numPr>
    </w:pPr>
  </w:style>
  <w:style w:type="numbering" w:customStyle="1" w:styleId="WWNum25">
    <w:name w:val="WWNum25"/>
    <w:basedOn w:val="NoList"/>
    <w:rsid w:val="00CD23E5"/>
    <w:pPr>
      <w:numPr>
        <w:numId w:val="3"/>
      </w:numPr>
    </w:pPr>
  </w:style>
  <w:style w:type="numbering" w:customStyle="1" w:styleId="WWNum29">
    <w:name w:val="WWNum29"/>
    <w:basedOn w:val="NoList"/>
    <w:rsid w:val="00CD23E5"/>
    <w:pPr>
      <w:numPr>
        <w:numId w:val="4"/>
      </w:numPr>
    </w:pPr>
  </w:style>
  <w:style w:type="numbering" w:customStyle="1" w:styleId="WWNum30">
    <w:name w:val="WWNum30"/>
    <w:basedOn w:val="NoList"/>
    <w:rsid w:val="00CD23E5"/>
    <w:pPr>
      <w:numPr>
        <w:numId w:val="5"/>
      </w:numPr>
    </w:pPr>
  </w:style>
  <w:style w:type="numbering" w:customStyle="1" w:styleId="WWNum38">
    <w:name w:val="WWNum38"/>
    <w:basedOn w:val="NoList"/>
    <w:rsid w:val="00CD23E5"/>
    <w:pPr>
      <w:numPr>
        <w:numId w:val="6"/>
      </w:numPr>
    </w:pPr>
  </w:style>
  <w:style w:type="numbering" w:customStyle="1" w:styleId="WWNum41">
    <w:name w:val="WWNum41"/>
    <w:basedOn w:val="NoList"/>
    <w:rsid w:val="00CD23E5"/>
    <w:pPr>
      <w:numPr>
        <w:numId w:val="7"/>
      </w:numPr>
    </w:pPr>
  </w:style>
  <w:style w:type="numbering" w:customStyle="1" w:styleId="WWNum42">
    <w:name w:val="WWNum42"/>
    <w:basedOn w:val="NoList"/>
    <w:rsid w:val="00CD23E5"/>
    <w:pPr>
      <w:numPr>
        <w:numId w:val="8"/>
      </w:numPr>
    </w:pPr>
  </w:style>
  <w:style w:type="numbering" w:customStyle="1" w:styleId="WWNum43">
    <w:name w:val="WWNum43"/>
    <w:basedOn w:val="NoList"/>
    <w:rsid w:val="00CD23E5"/>
    <w:pPr>
      <w:numPr>
        <w:numId w:val="9"/>
      </w:numPr>
    </w:pPr>
  </w:style>
  <w:style w:type="numbering" w:customStyle="1" w:styleId="WWNum44">
    <w:name w:val="WWNum44"/>
    <w:basedOn w:val="NoList"/>
    <w:rsid w:val="00CD23E5"/>
    <w:pPr>
      <w:numPr>
        <w:numId w:val="10"/>
      </w:numPr>
    </w:pPr>
  </w:style>
  <w:style w:type="character" w:styleId="Hyperlink">
    <w:name w:val="Hyperlink"/>
    <w:basedOn w:val="DefaultParagraphFont"/>
    <w:uiPriority w:val="99"/>
    <w:unhideWhenUsed/>
    <w:rsid w:val="002B04E4"/>
    <w:rPr>
      <w:color w:val="0000FF" w:themeColor="hyperlink"/>
      <w:u w:val="single"/>
    </w:rPr>
  </w:style>
  <w:style w:type="paragraph" w:styleId="BodyText3">
    <w:name w:val="Body Text 3"/>
    <w:basedOn w:val="Normal"/>
    <w:link w:val="BodyText3Char"/>
    <w:rsid w:val="00B47FC9"/>
    <w:pPr>
      <w:widowControl/>
      <w:suppressAutoHyphens w:val="0"/>
      <w:autoSpaceDN/>
      <w:spacing w:after="120" w:line="240" w:lineRule="auto"/>
      <w:textAlignment w:val="auto"/>
    </w:pPr>
    <w:rPr>
      <w:rFonts w:ascii="Times New Roman" w:eastAsia="Times New Roman" w:hAnsi="Times New Roman" w:cs="Times New Roman"/>
      <w:kern w:val="0"/>
      <w:sz w:val="16"/>
      <w:szCs w:val="16"/>
    </w:rPr>
  </w:style>
  <w:style w:type="character" w:customStyle="1" w:styleId="BodyText3Char">
    <w:name w:val="Body Text 3 Char"/>
    <w:basedOn w:val="DefaultParagraphFont"/>
    <w:link w:val="BodyText3"/>
    <w:rsid w:val="00B47FC9"/>
    <w:rPr>
      <w:rFonts w:ascii="Times New Roman" w:eastAsia="Times New Roman" w:hAnsi="Times New Roman" w:cs="Times New Roman"/>
      <w:sz w:val="16"/>
      <w:szCs w:val="16"/>
      <w:lang w:val="lv-LV" w:eastAsia="lv-LV"/>
    </w:rPr>
  </w:style>
  <w:style w:type="paragraph" w:customStyle="1" w:styleId="naisf">
    <w:name w:val="naisf"/>
    <w:basedOn w:val="Normal"/>
    <w:rsid w:val="00B47FC9"/>
    <w:pPr>
      <w:widowControl/>
      <w:suppressAutoHyphens w:val="0"/>
      <w:autoSpaceDN/>
      <w:spacing w:before="100" w:beforeAutospacing="1" w:after="100" w:afterAutospacing="1" w:line="240" w:lineRule="auto"/>
      <w:jc w:val="both"/>
      <w:textAlignment w:val="auto"/>
    </w:pPr>
    <w:rPr>
      <w:rFonts w:ascii="Times New Roman" w:eastAsia="Times New Roman" w:hAnsi="Times New Roman" w:cs="Times New Roman"/>
      <w:kern w:val="0"/>
      <w:sz w:val="24"/>
      <w:szCs w:val="24"/>
      <w:lang w:val="en-GB" w:eastAsia="en-US"/>
    </w:rPr>
  </w:style>
  <w:style w:type="paragraph" w:styleId="Header">
    <w:name w:val="header"/>
    <w:basedOn w:val="Normal"/>
    <w:link w:val="HeaderChar"/>
    <w:uiPriority w:val="99"/>
    <w:unhideWhenUsed/>
    <w:rsid w:val="0057762C"/>
    <w:pPr>
      <w:tabs>
        <w:tab w:val="center" w:pos="4844"/>
        <w:tab w:val="right" w:pos="9689"/>
      </w:tabs>
      <w:spacing w:after="0" w:line="240" w:lineRule="auto"/>
    </w:pPr>
  </w:style>
  <w:style w:type="character" w:customStyle="1" w:styleId="HeaderChar">
    <w:name w:val="Header Char"/>
    <w:basedOn w:val="DefaultParagraphFont"/>
    <w:link w:val="Header"/>
    <w:uiPriority w:val="99"/>
    <w:rsid w:val="0057762C"/>
    <w:rPr>
      <w:rFonts w:ascii="Calibri" w:eastAsia="SimSun" w:hAnsi="Calibri" w:cs="Tahoma"/>
      <w:kern w:val="3"/>
      <w:lang w:val="lv-LV" w:eastAsia="lv-LV"/>
    </w:rPr>
  </w:style>
  <w:style w:type="paragraph" w:styleId="Footer">
    <w:name w:val="footer"/>
    <w:basedOn w:val="Normal"/>
    <w:link w:val="FooterChar"/>
    <w:uiPriority w:val="99"/>
    <w:unhideWhenUsed/>
    <w:rsid w:val="0057762C"/>
    <w:pPr>
      <w:tabs>
        <w:tab w:val="center" w:pos="4844"/>
        <w:tab w:val="right" w:pos="9689"/>
      </w:tabs>
      <w:spacing w:after="0" w:line="240" w:lineRule="auto"/>
    </w:pPr>
  </w:style>
  <w:style w:type="character" w:customStyle="1" w:styleId="FooterChar">
    <w:name w:val="Footer Char"/>
    <w:basedOn w:val="DefaultParagraphFont"/>
    <w:link w:val="Footer"/>
    <w:uiPriority w:val="99"/>
    <w:rsid w:val="0057762C"/>
    <w:rPr>
      <w:rFonts w:ascii="Calibri" w:eastAsia="SimSun" w:hAnsi="Calibri" w:cs="Tahoma"/>
      <w:kern w:val="3"/>
      <w:lang w:val="lv-LV" w:eastAsia="lv-LV"/>
    </w:rPr>
  </w:style>
  <w:style w:type="paragraph" w:customStyle="1" w:styleId="BodyText21">
    <w:name w:val="Body Text 21"/>
    <w:basedOn w:val="Normal"/>
    <w:rsid w:val="00B07733"/>
    <w:pPr>
      <w:widowControl/>
      <w:suppressAutoHyphens w:val="0"/>
      <w:autoSpaceDN/>
      <w:spacing w:after="0" w:line="240" w:lineRule="auto"/>
      <w:jc w:val="both"/>
      <w:textAlignment w:val="auto"/>
    </w:pPr>
    <w:rPr>
      <w:rFonts w:ascii="Times New Roman" w:eastAsia="Times New Roman" w:hAnsi="Times New Roman" w:cs="Times New Roman"/>
      <w:kern w:val="0"/>
      <w:sz w:val="24"/>
      <w:szCs w:val="20"/>
      <w:lang w:eastAsia="en-US"/>
    </w:rPr>
  </w:style>
  <w:style w:type="paragraph" w:styleId="Title">
    <w:name w:val="Title"/>
    <w:basedOn w:val="Normal"/>
    <w:link w:val="TitleChar"/>
    <w:uiPriority w:val="10"/>
    <w:qFormat/>
    <w:rsid w:val="007C2A96"/>
    <w:pPr>
      <w:widowControl/>
      <w:suppressAutoHyphens w:val="0"/>
      <w:autoSpaceDN/>
      <w:spacing w:after="0" w:line="240" w:lineRule="auto"/>
      <w:jc w:val="center"/>
      <w:textAlignment w:val="auto"/>
    </w:pPr>
    <w:rPr>
      <w:rFonts w:ascii="Times New Roman" w:eastAsia="Times New Roman" w:hAnsi="Times New Roman" w:cs="Times New Roman"/>
      <w:b/>
      <w:noProof/>
      <w:kern w:val="0"/>
      <w:sz w:val="32"/>
      <w:szCs w:val="20"/>
      <w:lang w:val="en-GB" w:eastAsia="x-none"/>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rsid w:val="007C2A96"/>
    <w:rPr>
      <w:rFonts w:ascii="Times New Roman" w:eastAsia="Times New Roman" w:hAnsi="Times New Roman" w:cs="Times New Roman"/>
      <w:b/>
      <w:noProof/>
      <w:sz w:val="32"/>
      <w:szCs w:val="20"/>
      <w:lang w:val="en-GB" w:eastAsia="x-none"/>
      <w14:shadow w14:blurRad="50800" w14:dist="38100" w14:dir="2700000" w14:sx="100000" w14:sy="100000" w14:kx="0" w14:ky="0" w14:algn="tl">
        <w14:srgbClr w14:val="000000">
          <w14:alpha w14:val="60000"/>
        </w14:srgbClr>
      </w14:shadow>
    </w:rPr>
  </w:style>
  <w:style w:type="character" w:customStyle="1" w:styleId="ListParagraphChar">
    <w:name w:val="List Paragraph Char"/>
    <w:aliases w:val="H&amp;P List Paragraph Char,2 Char,Strip Char,Saistīto dokumentu saraksts Char,Virsraksti Char,Syle 1 Char,Normal bullet 2 Char,Bullet list Char,List Paragraph;Grafika nosaukums Char,Grafika nosaukums Char,Colorful List - Accent 12 Char"/>
    <w:link w:val="ListParagraph"/>
    <w:uiPriority w:val="34"/>
    <w:qFormat/>
    <w:rsid w:val="007C2A96"/>
    <w:rPr>
      <w:rFonts w:ascii="Times New Roman" w:eastAsia="SimSun" w:hAnsi="Times New Roman" w:cs="Tahoma"/>
      <w:kern w:val="3"/>
      <w:sz w:val="24"/>
      <w:lang w:val="lv-LV" w:eastAsia="lv-LV"/>
    </w:rPr>
  </w:style>
  <w:style w:type="paragraph" w:styleId="BodyText2">
    <w:name w:val="Body Text 2"/>
    <w:basedOn w:val="Normal"/>
    <w:link w:val="BodyText2Char"/>
    <w:uiPriority w:val="99"/>
    <w:semiHidden/>
    <w:unhideWhenUsed/>
    <w:rsid w:val="00452DC4"/>
    <w:pPr>
      <w:widowControl/>
      <w:suppressAutoHyphens w:val="0"/>
      <w:autoSpaceDN/>
      <w:spacing w:after="120" w:line="480" w:lineRule="auto"/>
      <w:textAlignment w:val="auto"/>
    </w:pPr>
    <w:rPr>
      <w:rFonts w:ascii="Arial" w:eastAsia="Times New Roman" w:hAnsi="Arial" w:cs="Times New Roman"/>
      <w:noProof/>
      <w:kern w:val="0"/>
      <w:sz w:val="20"/>
      <w:szCs w:val="20"/>
      <w:lang w:val="en-GB" w:eastAsia="en-US"/>
    </w:rPr>
  </w:style>
  <w:style w:type="character" w:customStyle="1" w:styleId="BodyText2Char">
    <w:name w:val="Body Text 2 Char"/>
    <w:basedOn w:val="DefaultParagraphFont"/>
    <w:link w:val="BodyText2"/>
    <w:uiPriority w:val="99"/>
    <w:semiHidden/>
    <w:rsid w:val="00452DC4"/>
    <w:rPr>
      <w:rFonts w:ascii="Arial" w:eastAsia="Times New Roman" w:hAnsi="Arial" w:cs="Times New Roman"/>
      <w:noProof/>
      <w:sz w:val="20"/>
      <w:szCs w:val="20"/>
      <w:lang w:val="en-GB"/>
    </w:rPr>
  </w:style>
  <w:style w:type="paragraph" w:styleId="EndnoteText">
    <w:name w:val="endnote text"/>
    <w:basedOn w:val="Normal"/>
    <w:link w:val="EndnoteTextChar"/>
    <w:uiPriority w:val="99"/>
    <w:semiHidden/>
    <w:unhideWhenUsed/>
    <w:rsid w:val="001627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270C"/>
    <w:rPr>
      <w:rFonts w:ascii="Calibri" w:eastAsia="SimSun" w:hAnsi="Calibri" w:cs="Tahoma"/>
      <w:kern w:val="3"/>
      <w:sz w:val="20"/>
      <w:szCs w:val="20"/>
      <w:lang w:val="lv-LV" w:eastAsia="lv-LV"/>
    </w:rPr>
  </w:style>
  <w:style w:type="character" w:styleId="EndnoteReference">
    <w:name w:val="endnote reference"/>
    <w:basedOn w:val="DefaultParagraphFont"/>
    <w:uiPriority w:val="99"/>
    <w:semiHidden/>
    <w:unhideWhenUsed/>
    <w:rsid w:val="0016270C"/>
    <w:rPr>
      <w:vertAlign w:val="superscript"/>
    </w:rPr>
  </w:style>
  <w:style w:type="table" w:styleId="TableGrid">
    <w:name w:val="Table Grid"/>
    <w:basedOn w:val="TableNormal"/>
    <w:uiPriority w:val="39"/>
    <w:rsid w:val="00D55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C6659"/>
    <w:pPr>
      <w:widowControl/>
      <w:suppressAutoHyphens w:val="0"/>
      <w:autoSpaceDN/>
      <w:spacing w:after="0" w:line="240" w:lineRule="auto"/>
      <w:textAlignment w:val="auto"/>
    </w:pPr>
    <w:rPr>
      <w:rFonts w:eastAsiaTheme="minorHAnsi" w:cs="Consolas"/>
      <w:kern w:val="0"/>
      <w:szCs w:val="21"/>
      <w:lang w:val="en-US" w:eastAsia="en-US"/>
    </w:rPr>
  </w:style>
  <w:style w:type="character" w:customStyle="1" w:styleId="PlainTextChar">
    <w:name w:val="Plain Text Char"/>
    <w:basedOn w:val="DefaultParagraphFont"/>
    <w:link w:val="PlainText"/>
    <w:uiPriority w:val="99"/>
    <w:rsid w:val="007C6659"/>
    <w:rPr>
      <w:rFonts w:ascii="Calibri" w:hAnsi="Calibri" w:cs="Consolas"/>
      <w:szCs w:val="21"/>
    </w:rPr>
  </w:style>
  <w:style w:type="paragraph" w:styleId="BalloonText">
    <w:name w:val="Balloon Text"/>
    <w:basedOn w:val="Normal"/>
    <w:link w:val="BalloonTextChar"/>
    <w:uiPriority w:val="99"/>
    <w:semiHidden/>
    <w:unhideWhenUsed/>
    <w:rsid w:val="007C665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7C6659"/>
    <w:rPr>
      <w:rFonts w:ascii="Tahoma" w:eastAsia="SimSun" w:hAnsi="Tahoma" w:cs="Tahoma"/>
      <w:kern w:val="3"/>
      <w:sz w:val="16"/>
      <w:szCs w:val="16"/>
      <w:lang w:val="lv-LV" w:eastAsia="lv-LV"/>
    </w:rPr>
  </w:style>
  <w:style w:type="character" w:styleId="CommentReference">
    <w:name w:val="annotation reference"/>
    <w:basedOn w:val="DefaultParagraphFont"/>
    <w:uiPriority w:val="99"/>
    <w:semiHidden/>
    <w:unhideWhenUsed/>
    <w:rsid w:val="00B53320"/>
    <w:rPr>
      <w:sz w:val="16"/>
      <w:szCs w:val="16"/>
    </w:rPr>
  </w:style>
  <w:style w:type="paragraph" w:styleId="CommentText">
    <w:name w:val="annotation text"/>
    <w:basedOn w:val="Normal"/>
    <w:link w:val="CommentTextChar"/>
    <w:uiPriority w:val="99"/>
    <w:unhideWhenUsed/>
    <w:rsid w:val="00B53320"/>
    <w:pPr>
      <w:spacing w:line="240" w:lineRule="auto"/>
    </w:pPr>
    <w:rPr>
      <w:sz w:val="20"/>
      <w:szCs w:val="20"/>
    </w:rPr>
  </w:style>
  <w:style w:type="character" w:customStyle="1" w:styleId="CommentTextChar">
    <w:name w:val="Comment Text Char"/>
    <w:basedOn w:val="DefaultParagraphFont"/>
    <w:link w:val="CommentText"/>
    <w:uiPriority w:val="99"/>
    <w:rsid w:val="00B53320"/>
    <w:rPr>
      <w:rFonts w:ascii="Calibri" w:eastAsia="SimSun" w:hAnsi="Calibri" w:cs="Tahoma"/>
      <w:kern w:val="3"/>
      <w:sz w:val="20"/>
      <w:szCs w:val="20"/>
      <w:lang w:val="lv-LV" w:eastAsia="lv-LV"/>
    </w:rPr>
  </w:style>
  <w:style w:type="paragraph" w:customStyle="1" w:styleId="StyleStyle2Justified">
    <w:name w:val="Style Style2 + Justified"/>
    <w:basedOn w:val="Normal"/>
    <w:rsid w:val="00E631DB"/>
    <w:pPr>
      <w:widowControl/>
      <w:numPr>
        <w:numId w:val="13"/>
      </w:numPr>
      <w:tabs>
        <w:tab w:val="left" w:pos="1080"/>
      </w:tabs>
      <w:suppressAutoHyphens w:val="0"/>
      <w:autoSpaceDN/>
      <w:spacing w:before="240" w:after="120" w:line="240" w:lineRule="auto"/>
      <w:jc w:val="both"/>
      <w:textAlignment w:val="auto"/>
    </w:pPr>
    <w:rPr>
      <w:rFonts w:ascii="Times New Roman" w:eastAsia="Times New Roman" w:hAnsi="Times New Roman" w:cs="Times New Roman"/>
      <w:kern w:val="0"/>
      <w:sz w:val="24"/>
      <w:szCs w:val="20"/>
      <w:lang w:eastAsia="en-US"/>
    </w:rPr>
  </w:style>
  <w:style w:type="paragraph" w:styleId="FootnoteText">
    <w:name w:val="footnote text"/>
    <w:basedOn w:val="Normal"/>
    <w:link w:val="FootnoteTextChar"/>
    <w:uiPriority w:val="99"/>
    <w:rsid w:val="001061CD"/>
    <w:pPr>
      <w:widowControl/>
      <w:autoSpaceDN/>
      <w:spacing w:after="0" w:line="240" w:lineRule="auto"/>
      <w:textAlignment w:val="auto"/>
    </w:pPr>
    <w:rPr>
      <w:rFonts w:ascii="Times New Roman" w:eastAsia="Times New Roman" w:hAnsi="Times New Roman" w:cs="Times New Roman"/>
      <w:kern w:val="0"/>
      <w:sz w:val="20"/>
      <w:szCs w:val="20"/>
      <w:lang w:eastAsia="ar-SA"/>
    </w:rPr>
  </w:style>
  <w:style w:type="character" w:customStyle="1" w:styleId="FootnoteTextChar">
    <w:name w:val="Footnote Text Char"/>
    <w:basedOn w:val="DefaultParagraphFont"/>
    <w:link w:val="FootnoteText"/>
    <w:uiPriority w:val="99"/>
    <w:rsid w:val="001061CD"/>
    <w:rPr>
      <w:rFonts w:ascii="Times New Roman" w:eastAsia="Times New Roman" w:hAnsi="Times New Roman" w:cs="Times New Roman"/>
      <w:sz w:val="20"/>
      <w:szCs w:val="20"/>
      <w:lang w:val="lv-LV" w:eastAsia="ar-SA"/>
    </w:rPr>
  </w:style>
  <w:style w:type="character" w:styleId="FootnoteReference">
    <w:name w:val="footnote reference"/>
    <w:uiPriority w:val="99"/>
    <w:rsid w:val="001061CD"/>
    <w:rPr>
      <w:vertAlign w:val="superscript"/>
    </w:rPr>
  </w:style>
  <w:style w:type="character" w:customStyle="1" w:styleId="UnresolvedMention1">
    <w:name w:val="Unresolved Mention1"/>
    <w:basedOn w:val="DefaultParagraphFont"/>
    <w:uiPriority w:val="99"/>
    <w:semiHidden/>
    <w:unhideWhenUsed/>
    <w:rsid w:val="00E90D5E"/>
    <w:rPr>
      <w:color w:val="605E5C"/>
      <w:shd w:val="clear" w:color="auto" w:fill="E1DFDD"/>
    </w:rPr>
  </w:style>
  <w:style w:type="character" w:customStyle="1" w:styleId="Heading1Char">
    <w:name w:val="Heading 1 Char"/>
    <w:basedOn w:val="DefaultParagraphFont"/>
    <w:link w:val="Heading1"/>
    <w:uiPriority w:val="9"/>
    <w:rsid w:val="0057070A"/>
    <w:rPr>
      <w:rFonts w:asciiTheme="majorHAnsi" w:eastAsiaTheme="majorEastAsia" w:hAnsiTheme="majorHAnsi" w:cstheme="majorBidi"/>
      <w:b/>
      <w:bCs/>
      <w:color w:val="365F91" w:themeColor="accent1" w:themeShade="BF"/>
      <w:kern w:val="3"/>
      <w:sz w:val="28"/>
      <w:szCs w:val="28"/>
      <w:lang w:val="lv-LV" w:eastAsia="lv-LV"/>
    </w:rPr>
  </w:style>
  <w:style w:type="character" w:customStyle="1" w:styleId="Heading3Char">
    <w:name w:val="Heading 3 Char"/>
    <w:basedOn w:val="DefaultParagraphFont"/>
    <w:link w:val="Heading3"/>
    <w:uiPriority w:val="9"/>
    <w:rsid w:val="0057070A"/>
    <w:rPr>
      <w:rFonts w:ascii="Calibri" w:eastAsia="Calibri" w:hAnsi="Calibri" w:cs="Calibri"/>
      <w:b/>
      <w:sz w:val="28"/>
      <w:szCs w:val="28"/>
      <w:lang w:val="lv-LV"/>
    </w:rPr>
  </w:style>
  <w:style w:type="character" w:customStyle="1" w:styleId="Heading4Char">
    <w:name w:val="Heading 4 Char"/>
    <w:basedOn w:val="DefaultParagraphFont"/>
    <w:link w:val="Heading4"/>
    <w:uiPriority w:val="9"/>
    <w:semiHidden/>
    <w:rsid w:val="0057070A"/>
    <w:rPr>
      <w:rFonts w:ascii="Calibri" w:eastAsia="Calibri" w:hAnsi="Calibri" w:cs="Calibri"/>
      <w:b/>
      <w:sz w:val="24"/>
      <w:szCs w:val="24"/>
      <w:lang w:val="lv-LV"/>
    </w:rPr>
  </w:style>
  <w:style w:type="character" w:customStyle="1" w:styleId="Heading5Char">
    <w:name w:val="Heading 5 Char"/>
    <w:basedOn w:val="DefaultParagraphFont"/>
    <w:link w:val="Heading5"/>
    <w:uiPriority w:val="9"/>
    <w:semiHidden/>
    <w:rsid w:val="0057070A"/>
    <w:rPr>
      <w:rFonts w:ascii="Calibri" w:eastAsia="Calibri" w:hAnsi="Calibri" w:cs="Calibri"/>
      <w:b/>
      <w:lang w:val="lv-LV"/>
    </w:rPr>
  </w:style>
  <w:style w:type="character" w:customStyle="1" w:styleId="Heading6Char">
    <w:name w:val="Heading 6 Char"/>
    <w:basedOn w:val="DefaultParagraphFont"/>
    <w:link w:val="Heading6"/>
    <w:uiPriority w:val="9"/>
    <w:semiHidden/>
    <w:rsid w:val="0057070A"/>
    <w:rPr>
      <w:rFonts w:ascii="Calibri" w:eastAsia="Calibri" w:hAnsi="Calibri" w:cs="Calibri"/>
      <w:b/>
      <w:sz w:val="20"/>
      <w:szCs w:val="20"/>
      <w:lang w:val="lv-LV"/>
    </w:rPr>
  </w:style>
  <w:style w:type="character" w:customStyle="1" w:styleId="apple-converted-space">
    <w:name w:val="apple-converted-space"/>
    <w:basedOn w:val="DefaultParagraphFont"/>
    <w:rsid w:val="0057070A"/>
  </w:style>
  <w:style w:type="paragraph" w:styleId="Subtitle">
    <w:name w:val="Subtitle"/>
    <w:basedOn w:val="Normal"/>
    <w:next w:val="Normal"/>
    <w:link w:val="SubtitleChar"/>
    <w:uiPriority w:val="11"/>
    <w:qFormat/>
    <w:rsid w:val="0057070A"/>
    <w:pPr>
      <w:keepNext/>
      <w:keepLines/>
      <w:widowControl/>
      <w:suppressAutoHyphens w:val="0"/>
      <w:autoSpaceDN/>
      <w:spacing w:before="360" w:after="80"/>
      <w:textAlignment w:val="auto"/>
    </w:pPr>
    <w:rPr>
      <w:rFonts w:ascii="Georgia" w:eastAsia="Georgia" w:hAnsi="Georgia" w:cs="Georgia"/>
      <w:i/>
      <w:color w:val="666666"/>
      <w:kern w:val="0"/>
      <w:sz w:val="48"/>
      <w:szCs w:val="48"/>
      <w:lang w:eastAsia="en-US"/>
    </w:rPr>
  </w:style>
  <w:style w:type="character" w:customStyle="1" w:styleId="SubtitleChar">
    <w:name w:val="Subtitle Char"/>
    <w:basedOn w:val="DefaultParagraphFont"/>
    <w:link w:val="Subtitle"/>
    <w:uiPriority w:val="11"/>
    <w:rsid w:val="0057070A"/>
    <w:rPr>
      <w:rFonts w:ascii="Georgia" w:eastAsia="Georgia" w:hAnsi="Georgia" w:cs="Georgia"/>
      <w:i/>
      <w:color w:val="666666"/>
      <w:sz w:val="48"/>
      <w:szCs w:val="48"/>
      <w:lang w:val="lv-LV"/>
    </w:rPr>
  </w:style>
  <w:style w:type="character" w:customStyle="1" w:styleId="unit-price">
    <w:name w:val="unit-price"/>
    <w:basedOn w:val="DefaultParagraphFont"/>
    <w:rsid w:val="0057070A"/>
  </w:style>
  <w:style w:type="character" w:styleId="FollowedHyperlink">
    <w:name w:val="FollowedHyperlink"/>
    <w:basedOn w:val="DefaultParagraphFont"/>
    <w:uiPriority w:val="99"/>
    <w:semiHidden/>
    <w:unhideWhenUsed/>
    <w:rsid w:val="0057070A"/>
    <w:rPr>
      <w:color w:val="800080" w:themeColor="followedHyperlink"/>
      <w:u w:val="single"/>
    </w:rPr>
  </w:style>
  <w:style w:type="character" w:customStyle="1" w:styleId="namedescript">
    <w:name w:val="name_descript"/>
    <w:basedOn w:val="DefaultParagraphFont"/>
    <w:rsid w:val="000D25C0"/>
  </w:style>
  <w:style w:type="paragraph" w:styleId="NormalWeb">
    <w:name w:val="Normal (Web)"/>
    <w:basedOn w:val="Normal"/>
    <w:uiPriority w:val="99"/>
    <w:unhideWhenUsed/>
    <w:qFormat/>
    <w:rsid w:val="000D25C0"/>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val="en-US" w:eastAsia="en-US"/>
    </w:rPr>
  </w:style>
  <w:style w:type="character" w:styleId="Strong">
    <w:name w:val="Strong"/>
    <w:basedOn w:val="DefaultParagraphFont"/>
    <w:uiPriority w:val="22"/>
    <w:qFormat/>
    <w:rsid w:val="000D25C0"/>
    <w:rPr>
      <w:b/>
      <w:bCs/>
    </w:rPr>
  </w:style>
  <w:style w:type="paragraph" w:styleId="CommentSubject">
    <w:name w:val="annotation subject"/>
    <w:basedOn w:val="CommentText"/>
    <w:next w:val="CommentText"/>
    <w:link w:val="CommentSubjectChar"/>
    <w:uiPriority w:val="99"/>
    <w:semiHidden/>
    <w:unhideWhenUsed/>
    <w:rsid w:val="00E47329"/>
    <w:rPr>
      <w:b/>
      <w:bCs/>
    </w:rPr>
  </w:style>
  <w:style w:type="character" w:customStyle="1" w:styleId="CommentSubjectChar">
    <w:name w:val="Comment Subject Char"/>
    <w:basedOn w:val="CommentTextChar"/>
    <w:link w:val="CommentSubject"/>
    <w:uiPriority w:val="99"/>
    <w:semiHidden/>
    <w:rsid w:val="00E47329"/>
    <w:rPr>
      <w:rFonts w:ascii="Calibri" w:eastAsia="SimSun" w:hAnsi="Calibri" w:cs="Tahoma"/>
      <w:b/>
      <w:bCs/>
      <w:kern w:val="3"/>
      <w:sz w:val="20"/>
      <w:szCs w:val="20"/>
      <w:lang w:val="lv-LV" w:eastAsia="lv-LV"/>
    </w:rPr>
  </w:style>
  <w:style w:type="paragraph" w:styleId="NoSpacing">
    <w:name w:val="No Spacing"/>
    <w:uiPriority w:val="1"/>
    <w:qFormat/>
    <w:rsid w:val="005147CB"/>
    <w:pPr>
      <w:spacing w:after="0" w:line="240" w:lineRule="auto"/>
    </w:pPr>
    <w:rPr>
      <w:lang w:val="lv-LV"/>
    </w:rPr>
  </w:style>
  <w:style w:type="character" w:customStyle="1" w:styleId="ListParagraphChar1">
    <w:name w:val="List Paragraph Char1"/>
    <w:aliases w:val="Table of contents numbered Char,Citation List Char,PPS_Bullet Char,Numurets Char,Bullet EY Char,ERP-List Paragraph Char,Numbered Para 1 Char"/>
    <w:uiPriority w:val="34"/>
    <w:qFormat/>
    <w:locked/>
    <w:rsid w:val="002F627E"/>
    <w:rPr>
      <w:rFonts w:asciiTheme="minorHAnsi" w:eastAsiaTheme="minorEastAsia" w:hAnsiTheme="minorHAnsi" w:cstheme="minorBidi"/>
      <w:sz w:val="21"/>
      <w:szCs w:val="21"/>
    </w:rPr>
  </w:style>
  <w:style w:type="paragraph" w:customStyle="1" w:styleId="Rub1">
    <w:name w:val="Rub1"/>
    <w:basedOn w:val="Normal"/>
    <w:rsid w:val="00164C3F"/>
    <w:pPr>
      <w:widowControl/>
      <w:tabs>
        <w:tab w:val="left" w:pos="1276"/>
      </w:tabs>
      <w:suppressAutoHyphens w:val="0"/>
      <w:autoSpaceDN/>
      <w:spacing w:after="0" w:line="240" w:lineRule="auto"/>
      <w:jc w:val="both"/>
      <w:textAlignment w:val="auto"/>
    </w:pPr>
    <w:rPr>
      <w:rFonts w:ascii="Times New Roman" w:eastAsia="Times New Roman" w:hAnsi="Times New Roman" w:cs="Times New Roman"/>
      <w:i/>
      <w:smallCaps/>
      <w:kern w:val="0"/>
      <w:sz w:val="20"/>
      <w:szCs w:val="20"/>
      <w:lang w:eastAsia="ru-RU"/>
    </w:rPr>
  </w:style>
  <w:style w:type="character" w:styleId="UnresolvedMention">
    <w:name w:val="Unresolved Mention"/>
    <w:basedOn w:val="DefaultParagraphFont"/>
    <w:uiPriority w:val="99"/>
    <w:semiHidden/>
    <w:unhideWhenUsed/>
    <w:rsid w:val="00581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998812">
      <w:bodyDiv w:val="1"/>
      <w:marLeft w:val="0"/>
      <w:marRight w:val="0"/>
      <w:marTop w:val="0"/>
      <w:marBottom w:val="0"/>
      <w:divBdr>
        <w:top w:val="none" w:sz="0" w:space="0" w:color="auto"/>
        <w:left w:val="none" w:sz="0" w:space="0" w:color="auto"/>
        <w:bottom w:val="none" w:sz="0" w:space="0" w:color="auto"/>
        <w:right w:val="none" w:sz="0" w:space="0" w:color="auto"/>
      </w:divBdr>
    </w:div>
    <w:div w:id="883952678">
      <w:bodyDiv w:val="1"/>
      <w:marLeft w:val="0"/>
      <w:marRight w:val="0"/>
      <w:marTop w:val="0"/>
      <w:marBottom w:val="0"/>
      <w:divBdr>
        <w:top w:val="none" w:sz="0" w:space="0" w:color="auto"/>
        <w:left w:val="none" w:sz="0" w:space="0" w:color="auto"/>
        <w:bottom w:val="none" w:sz="0" w:space="0" w:color="auto"/>
        <w:right w:val="none" w:sz="0" w:space="0" w:color="auto"/>
      </w:divBdr>
    </w:div>
    <w:div w:id="1602646390">
      <w:bodyDiv w:val="1"/>
      <w:marLeft w:val="0"/>
      <w:marRight w:val="0"/>
      <w:marTop w:val="0"/>
      <w:marBottom w:val="0"/>
      <w:divBdr>
        <w:top w:val="none" w:sz="0" w:space="0" w:color="auto"/>
        <w:left w:val="none" w:sz="0" w:space="0" w:color="auto"/>
        <w:bottom w:val="none" w:sz="0" w:space="0" w:color="auto"/>
        <w:right w:val="none" w:sz="0" w:space="0" w:color="auto"/>
      </w:divBdr>
    </w:div>
    <w:div w:id="1689602902">
      <w:bodyDiv w:val="1"/>
      <w:marLeft w:val="0"/>
      <w:marRight w:val="0"/>
      <w:marTop w:val="0"/>
      <w:marBottom w:val="0"/>
      <w:divBdr>
        <w:top w:val="none" w:sz="0" w:space="0" w:color="auto"/>
        <w:left w:val="none" w:sz="0" w:space="0" w:color="auto"/>
        <w:bottom w:val="none" w:sz="0" w:space="0" w:color="auto"/>
        <w:right w:val="none" w:sz="0" w:space="0" w:color="auto"/>
      </w:divBdr>
    </w:div>
    <w:div w:id="174156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812D4-72D4-4971-9199-D7FCE9D5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1</Pages>
  <Words>2014</Words>
  <Characters>11481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Lose</dc:creator>
  <cp:lastModifiedBy>Inga Lose</cp:lastModifiedBy>
  <cp:revision>283</cp:revision>
  <cp:lastPrinted>2026-09-01T05:56:00Z</cp:lastPrinted>
  <dcterms:created xsi:type="dcterms:W3CDTF">2023-11-22T07:52:00Z</dcterms:created>
  <dcterms:modified xsi:type="dcterms:W3CDTF">2026-09-08T10:45:00Z</dcterms:modified>
</cp:coreProperties>
</file>